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816D" w14:textId="4BF8AD65" w:rsidR="00C91201" w:rsidRPr="003F7E3C" w:rsidRDefault="000221CF">
      <w:pPr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 xml:space="preserve">Turističko vijeće Turističke zajednice Krapinsko-zagorske županije na svojoj </w:t>
      </w:r>
      <w:r w:rsidR="0072156F" w:rsidRPr="0072156F">
        <w:rPr>
          <w:rFonts w:ascii="Zagorje Regular" w:hAnsi="Zagorje Regular" w:cs="Calibri"/>
          <w:sz w:val="22"/>
          <w:szCs w:val="22"/>
        </w:rPr>
        <w:t>08.</w:t>
      </w:r>
      <w:r w:rsidRPr="0072156F">
        <w:rPr>
          <w:rFonts w:ascii="Zagorje Regular" w:hAnsi="Zagorje Regular" w:cs="Calibri"/>
          <w:sz w:val="22"/>
          <w:szCs w:val="22"/>
        </w:rPr>
        <w:t xml:space="preserve"> sjednici </w:t>
      </w:r>
      <w:r w:rsidRPr="003F7E3C">
        <w:rPr>
          <w:rFonts w:ascii="Zagorje Regular" w:hAnsi="Zagorje Regular" w:cs="Calibri"/>
          <w:sz w:val="22"/>
          <w:szCs w:val="22"/>
        </w:rPr>
        <w:t xml:space="preserve">od </w:t>
      </w:r>
      <w:r w:rsidR="003F7E3C" w:rsidRPr="003F7E3C">
        <w:rPr>
          <w:rFonts w:ascii="Zagorje Regular" w:hAnsi="Zagorje Regular" w:cs="Calibri"/>
          <w:sz w:val="22"/>
          <w:szCs w:val="22"/>
        </w:rPr>
        <w:t>0</w:t>
      </w:r>
      <w:r w:rsidR="0036261B">
        <w:rPr>
          <w:rFonts w:ascii="Zagorje Regular" w:hAnsi="Zagorje Regular" w:cs="Calibri"/>
          <w:sz w:val="22"/>
          <w:szCs w:val="22"/>
        </w:rPr>
        <w:t>2</w:t>
      </w:r>
      <w:r w:rsidR="003F7E3C" w:rsidRPr="003F7E3C">
        <w:rPr>
          <w:rFonts w:ascii="Zagorje Regular" w:hAnsi="Zagorje Regular" w:cs="Calibri"/>
          <w:sz w:val="22"/>
          <w:szCs w:val="22"/>
        </w:rPr>
        <w:t xml:space="preserve">. </w:t>
      </w:r>
      <w:r w:rsidR="009F0C41">
        <w:rPr>
          <w:rFonts w:ascii="Zagorje Regular" w:hAnsi="Zagorje Regular" w:cs="Calibri"/>
          <w:sz w:val="22"/>
          <w:szCs w:val="22"/>
        </w:rPr>
        <w:t>ožujka</w:t>
      </w:r>
      <w:r w:rsidR="003F7E3C" w:rsidRPr="003F7E3C">
        <w:rPr>
          <w:rFonts w:ascii="Zagorje Regular" w:hAnsi="Zagorje Regular" w:cs="Calibri"/>
          <w:sz w:val="22"/>
          <w:szCs w:val="22"/>
        </w:rPr>
        <w:t xml:space="preserve"> </w:t>
      </w:r>
      <w:r w:rsidR="004137A6" w:rsidRPr="003F7E3C">
        <w:rPr>
          <w:rFonts w:ascii="Zagorje Regular" w:hAnsi="Zagorje Regular" w:cs="Calibri"/>
          <w:sz w:val="22"/>
          <w:szCs w:val="22"/>
        </w:rPr>
        <w:t>2022</w:t>
      </w:r>
      <w:r w:rsidR="003F7E3C">
        <w:rPr>
          <w:rFonts w:ascii="Zagorje Regular" w:hAnsi="Zagorje Regular" w:cs="Calibri"/>
          <w:sz w:val="22"/>
          <w:szCs w:val="22"/>
        </w:rPr>
        <w:t>.</w:t>
      </w:r>
      <w:r w:rsidRPr="003F7E3C">
        <w:rPr>
          <w:rFonts w:ascii="Zagorje Regular" w:hAnsi="Zagorje Regular" w:cs="Calibri"/>
          <w:sz w:val="22"/>
          <w:szCs w:val="22"/>
        </w:rPr>
        <w:t xml:space="preserve"> godine donosi</w:t>
      </w:r>
    </w:p>
    <w:p w14:paraId="6542028D" w14:textId="29414BAB" w:rsidR="000221CF" w:rsidRPr="009A620E" w:rsidRDefault="000221CF">
      <w:pPr>
        <w:rPr>
          <w:rFonts w:ascii="Zagorje Regular" w:hAnsi="Zagorje Regular" w:cs="Calibri"/>
          <w:sz w:val="22"/>
          <w:szCs w:val="22"/>
        </w:rPr>
      </w:pPr>
    </w:p>
    <w:p w14:paraId="4900B211" w14:textId="77777777" w:rsidR="00391E59" w:rsidRPr="009A620E" w:rsidRDefault="00391E59">
      <w:pPr>
        <w:rPr>
          <w:rFonts w:ascii="Zagorje Regular" w:hAnsi="Zagorje Regular" w:cs="Calibri"/>
          <w:sz w:val="22"/>
          <w:szCs w:val="22"/>
        </w:rPr>
      </w:pPr>
    </w:p>
    <w:p w14:paraId="3FD3CBFF" w14:textId="1AEA7936" w:rsidR="000221CF" w:rsidRPr="00C84FE2" w:rsidRDefault="000221CF" w:rsidP="000221CF">
      <w:pPr>
        <w:jc w:val="center"/>
        <w:rPr>
          <w:rFonts w:ascii="Zagorje Regular" w:hAnsi="Zagorje Regular" w:cs="Calibri"/>
          <w:b/>
          <w:bCs/>
          <w:sz w:val="28"/>
          <w:szCs w:val="28"/>
        </w:rPr>
      </w:pPr>
      <w:r w:rsidRPr="00C84FE2">
        <w:rPr>
          <w:rFonts w:ascii="Zagorje Regular" w:hAnsi="Zagorje Regular" w:cs="Calibri"/>
          <w:b/>
          <w:bCs/>
          <w:sz w:val="28"/>
          <w:szCs w:val="28"/>
        </w:rPr>
        <w:t>PRAVILNIK</w:t>
      </w:r>
    </w:p>
    <w:p w14:paraId="3038D48D" w14:textId="086FD337" w:rsidR="000221CF" w:rsidRPr="00C84FE2" w:rsidRDefault="000221CF" w:rsidP="000221CF">
      <w:pPr>
        <w:jc w:val="center"/>
        <w:rPr>
          <w:rFonts w:ascii="Zagorje Regular" w:hAnsi="Zagorje Regular" w:cs="Calibri"/>
          <w:b/>
          <w:bCs/>
          <w:sz w:val="28"/>
          <w:szCs w:val="28"/>
        </w:rPr>
      </w:pPr>
      <w:r w:rsidRPr="00C84FE2">
        <w:rPr>
          <w:rFonts w:ascii="Zagorje Regular" w:hAnsi="Zagorje Regular" w:cs="Calibri"/>
          <w:b/>
          <w:bCs/>
          <w:sz w:val="28"/>
          <w:szCs w:val="28"/>
        </w:rPr>
        <w:t xml:space="preserve">označavanja kvalitete (labelling) </w:t>
      </w:r>
      <w:r w:rsidR="002900C4" w:rsidRPr="00C84FE2">
        <w:rPr>
          <w:rFonts w:ascii="Zagorje Regular" w:hAnsi="Zagorje Regular" w:cs="Calibri"/>
          <w:b/>
          <w:bCs/>
          <w:sz w:val="28"/>
          <w:szCs w:val="28"/>
        </w:rPr>
        <w:t xml:space="preserve">"True Zagorje Home" </w:t>
      </w:r>
      <w:r w:rsidRPr="00C84FE2">
        <w:rPr>
          <w:rFonts w:ascii="Zagorje Regular" w:hAnsi="Zagorje Regular" w:cs="Calibri"/>
          <w:b/>
          <w:bCs/>
          <w:sz w:val="28"/>
          <w:szCs w:val="28"/>
        </w:rPr>
        <w:t>u obiteljskom smještaju</w:t>
      </w:r>
      <w:r w:rsidR="001654AA">
        <w:rPr>
          <w:rFonts w:ascii="Zagorje Regular" w:hAnsi="Zagorje Regular" w:cs="Calibri"/>
          <w:b/>
          <w:bCs/>
          <w:sz w:val="28"/>
          <w:szCs w:val="28"/>
        </w:rPr>
        <w:t xml:space="preserve"> (kuće za odmor)</w:t>
      </w:r>
    </w:p>
    <w:p w14:paraId="59B11294" w14:textId="77777777" w:rsidR="00C91201" w:rsidRPr="009A620E" w:rsidRDefault="00C91201">
      <w:pPr>
        <w:rPr>
          <w:rFonts w:ascii="Zagorje Regular" w:hAnsi="Zagorje Regular" w:cs="Calibri"/>
          <w:sz w:val="22"/>
          <w:szCs w:val="22"/>
        </w:rPr>
      </w:pPr>
    </w:p>
    <w:p w14:paraId="7922ABC0" w14:textId="77777777" w:rsidR="00C91201" w:rsidRPr="009A620E" w:rsidRDefault="00C91201" w:rsidP="005A0DD6">
      <w:pPr>
        <w:tabs>
          <w:tab w:val="left" w:pos="6825"/>
          <w:tab w:val="left" w:pos="9345"/>
        </w:tabs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ab/>
      </w:r>
    </w:p>
    <w:p w14:paraId="4223EBD9" w14:textId="7D9D4DDE" w:rsidR="00C91201" w:rsidRPr="009A620E" w:rsidRDefault="00C91201" w:rsidP="000221CF">
      <w:pPr>
        <w:tabs>
          <w:tab w:val="left" w:pos="6825"/>
          <w:tab w:val="left" w:pos="9345"/>
        </w:tabs>
        <w:rPr>
          <w:rFonts w:ascii="Zagorje Regular" w:hAnsi="Zagorje Regular" w:cs="Calibri"/>
          <w:sz w:val="22"/>
          <w:szCs w:val="22"/>
        </w:rPr>
      </w:pPr>
    </w:p>
    <w:p w14:paraId="16C14678" w14:textId="1B254BBB" w:rsidR="000221CF" w:rsidRPr="009A620E" w:rsidRDefault="000221CF" w:rsidP="000221CF">
      <w:pPr>
        <w:tabs>
          <w:tab w:val="left" w:pos="6825"/>
          <w:tab w:val="left" w:pos="9345"/>
        </w:tabs>
        <w:jc w:val="center"/>
        <w:rPr>
          <w:rFonts w:ascii="Zagorje Regular" w:hAnsi="Zagorje Regular" w:cs="Calibri"/>
          <w:b/>
          <w:bCs/>
          <w:sz w:val="22"/>
          <w:szCs w:val="22"/>
        </w:rPr>
      </w:pPr>
      <w:r w:rsidRPr="009A620E">
        <w:rPr>
          <w:rFonts w:ascii="Zagorje Regular" w:hAnsi="Zagorje Regular" w:cs="Calibri"/>
          <w:b/>
          <w:bCs/>
          <w:sz w:val="22"/>
          <w:szCs w:val="22"/>
        </w:rPr>
        <w:t>Članak 1.</w:t>
      </w:r>
    </w:p>
    <w:p w14:paraId="00D70766" w14:textId="77777777" w:rsidR="000221CF" w:rsidRPr="009A620E" w:rsidRDefault="000221CF" w:rsidP="000221CF">
      <w:pPr>
        <w:tabs>
          <w:tab w:val="left" w:pos="6825"/>
          <w:tab w:val="left" w:pos="9345"/>
        </w:tabs>
        <w:jc w:val="center"/>
        <w:rPr>
          <w:rFonts w:ascii="Zagorje Regular" w:hAnsi="Zagorje Regular" w:cs="Calibri"/>
          <w:b/>
          <w:bCs/>
          <w:sz w:val="22"/>
          <w:szCs w:val="22"/>
        </w:rPr>
      </w:pPr>
    </w:p>
    <w:p w14:paraId="53150470" w14:textId="034A4598" w:rsidR="000221CF" w:rsidRPr="009A620E" w:rsidRDefault="000221CF" w:rsidP="000221CF">
      <w:pPr>
        <w:tabs>
          <w:tab w:val="left" w:pos="6825"/>
          <w:tab w:val="left" w:pos="9345"/>
        </w:tabs>
        <w:jc w:val="both"/>
        <w:rPr>
          <w:rFonts w:ascii="Zagorje Regular" w:hAnsi="Zagorje Regular" w:cs="Calibri"/>
          <w:b/>
          <w:bCs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 xml:space="preserve">Ovim </w:t>
      </w:r>
      <w:r w:rsidR="00774AAE">
        <w:rPr>
          <w:rFonts w:ascii="Zagorje Regular" w:hAnsi="Zagorje Regular" w:cs="Calibri"/>
          <w:sz w:val="22"/>
          <w:szCs w:val="22"/>
        </w:rPr>
        <w:t>P</w:t>
      </w:r>
      <w:r w:rsidRPr="009A620E">
        <w:rPr>
          <w:rFonts w:ascii="Zagorje Regular" w:hAnsi="Zagorje Regular" w:cs="Calibri"/>
          <w:sz w:val="22"/>
          <w:szCs w:val="22"/>
        </w:rPr>
        <w:t xml:space="preserve">ravilnikom se propisuje način i uvjeti provedbe </w:t>
      </w:r>
      <w:r w:rsidRPr="009A620E">
        <w:rPr>
          <w:rFonts w:ascii="Zagorje Regular" w:hAnsi="Zagorje Regular" w:cs="Calibri"/>
          <w:b/>
          <w:bCs/>
          <w:sz w:val="22"/>
          <w:szCs w:val="22"/>
        </w:rPr>
        <w:t>Programa dodjeljivanja Oznake kvalitete obiteljskog smještaja na području Krapinsko-zagorske županije</w:t>
      </w:r>
      <w:r w:rsidR="005854E2" w:rsidRPr="009A620E">
        <w:rPr>
          <w:rFonts w:ascii="Zagorje Regular" w:hAnsi="Zagorje Regular" w:cs="Calibri"/>
          <w:b/>
          <w:bCs/>
          <w:sz w:val="22"/>
          <w:szCs w:val="22"/>
        </w:rPr>
        <w:t xml:space="preserve"> </w:t>
      </w:r>
      <w:r w:rsidR="001654AA">
        <w:rPr>
          <w:rFonts w:ascii="Zagorje Regular" w:hAnsi="Zagorje Regular" w:cs="Calibri"/>
          <w:b/>
          <w:bCs/>
          <w:sz w:val="22"/>
          <w:szCs w:val="22"/>
        </w:rPr>
        <w:t xml:space="preserve">(kuće za odmor) </w:t>
      </w:r>
      <w:r w:rsidR="00C84FE2">
        <w:rPr>
          <w:rFonts w:ascii="Zagorje Regular" w:hAnsi="Zagorje Regular" w:cs="Calibri"/>
          <w:b/>
          <w:bCs/>
          <w:sz w:val="22"/>
          <w:szCs w:val="22"/>
        </w:rPr>
        <w:t xml:space="preserve">pod nazivom </w:t>
      </w:r>
      <w:r w:rsidR="004137A6">
        <w:rPr>
          <w:rFonts w:ascii="Zagorje Regular" w:hAnsi="Zagorje Regular" w:cs="Calibri"/>
          <w:b/>
          <w:bCs/>
          <w:sz w:val="22"/>
          <w:szCs w:val="22"/>
        </w:rPr>
        <w:t>"</w:t>
      </w:r>
      <w:r w:rsidR="005854E2" w:rsidRPr="009A620E">
        <w:rPr>
          <w:rFonts w:ascii="Zagorje Regular" w:hAnsi="Zagorje Regular" w:cs="Calibri"/>
          <w:b/>
          <w:bCs/>
          <w:sz w:val="22"/>
          <w:szCs w:val="22"/>
        </w:rPr>
        <w:t>True Zagorje Home</w:t>
      </w:r>
      <w:r w:rsidR="004137A6">
        <w:rPr>
          <w:rFonts w:ascii="Zagorje Regular" w:hAnsi="Zagorje Regular" w:cs="Calibri"/>
          <w:b/>
          <w:bCs/>
          <w:sz w:val="22"/>
          <w:szCs w:val="22"/>
        </w:rPr>
        <w:t>"</w:t>
      </w:r>
      <w:r w:rsidRPr="009A620E">
        <w:rPr>
          <w:rFonts w:ascii="Zagorje Regular" w:hAnsi="Zagorje Regular" w:cs="Calibri"/>
          <w:sz w:val="22"/>
          <w:szCs w:val="22"/>
        </w:rPr>
        <w:t xml:space="preserve"> (u nastavku: </w:t>
      </w:r>
      <w:r w:rsidR="002900C4" w:rsidRPr="009A620E">
        <w:rPr>
          <w:rFonts w:ascii="Zagorje Regular" w:hAnsi="Zagorje Regular" w:cs="Calibri"/>
          <w:sz w:val="22"/>
          <w:szCs w:val="22"/>
        </w:rPr>
        <w:t>P</w:t>
      </w:r>
      <w:r w:rsidRPr="009A620E">
        <w:rPr>
          <w:rFonts w:ascii="Zagorje Regular" w:hAnsi="Zagorje Regular" w:cs="Calibri"/>
          <w:sz w:val="22"/>
          <w:szCs w:val="22"/>
        </w:rPr>
        <w:t xml:space="preserve">rogram) </w:t>
      </w:r>
      <w:r w:rsidRPr="009A620E">
        <w:rPr>
          <w:rFonts w:ascii="Zagorje Regular" w:hAnsi="Zagorje Regular" w:cs="Calibri"/>
          <w:b/>
          <w:bCs/>
          <w:sz w:val="22"/>
          <w:szCs w:val="22"/>
        </w:rPr>
        <w:t xml:space="preserve">te način dodjele i nadzora korištenja oznake </w:t>
      </w:r>
      <w:r w:rsidR="004137A6">
        <w:rPr>
          <w:rFonts w:ascii="Zagorje Regular" w:hAnsi="Zagorje Regular" w:cs="Calibri"/>
          <w:b/>
          <w:bCs/>
          <w:sz w:val="22"/>
          <w:szCs w:val="22"/>
        </w:rPr>
        <w:t>"</w:t>
      </w:r>
      <w:r w:rsidR="002900C4" w:rsidRPr="009A620E">
        <w:rPr>
          <w:rFonts w:ascii="Zagorje Regular" w:hAnsi="Zagorje Regular" w:cs="Calibri"/>
          <w:b/>
          <w:bCs/>
          <w:sz w:val="22"/>
          <w:szCs w:val="22"/>
        </w:rPr>
        <w:t>True Zagorje Home</w:t>
      </w:r>
      <w:r w:rsidR="004137A6">
        <w:rPr>
          <w:rFonts w:ascii="Zagorje Regular" w:hAnsi="Zagorje Regular" w:cs="Calibri"/>
          <w:b/>
          <w:bCs/>
          <w:sz w:val="22"/>
          <w:szCs w:val="22"/>
        </w:rPr>
        <w:t>"</w:t>
      </w:r>
      <w:r w:rsidRPr="009A620E">
        <w:rPr>
          <w:rFonts w:ascii="Zagorje Regular" w:hAnsi="Zagorje Regular" w:cs="Calibri"/>
          <w:b/>
          <w:bCs/>
          <w:sz w:val="22"/>
          <w:szCs w:val="22"/>
        </w:rPr>
        <w:t>.</w:t>
      </w:r>
      <w:r w:rsidR="00C37D6A">
        <w:rPr>
          <w:rFonts w:ascii="Zagorje Regular" w:hAnsi="Zagorje Regular" w:cs="Calibri"/>
          <w:b/>
          <w:bCs/>
          <w:sz w:val="22"/>
          <w:szCs w:val="22"/>
        </w:rPr>
        <w:t xml:space="preserve"> </w:t>
      </w:r>
      <w:bookmarkStart w:id="0" w:name="_Hlk95298447"/>
      <w:r w:rsidR="00C37D6A">
        <w:rPr>
          <w:rFonts w:ascii="Zagorje Regular" w:hAnsi="Zagorje Regular" w:cs="Calibri"/>
          <w:b/>
          <w:bCs/>
          <w:sz w:val="22"/>
          <w:szCs w:val="22"/>
        </w:rPr>
        <w:t>U Program ulazi prvih 25 kuća po krugu certificiranja i sukladno bodovnoj list</w:t>
      </w:r>
      <w:r w:rsidR="00774AAE">
        <w:rPr>
          <w:rFonts w:ascii="Zagorje Regular" w:hAnsi="Zagorje Regular" w:cs="Calibri"/>
          <w:b/>
          <w:bCs/>
          <w:sz w:val="22"/>
          <w:szCs w:val="22"/>
        </w:rPr>
        <w:t>i</w:t>
      </w:r>
      <w:r w:rsidR="00C37D6A">
        <w:rPr>
          <w:rFonts w:ascii="Zagorje Regular" w:hAnsi="Zagorje Regular" w:cs="Calibri"/>
          <w:b/>
          <w:bCs/>
          <w:sz w:val="22"/>
          <w:szCs w:val="22"/>
        </w:rPr>
        <w:t>.</w:t>
      </w:r>
      <w:r w:rsidR="00774AAE">
        <w:rPr>
          <w:rFonts w:ascii="Zagorje Regular" w:hAnsi="Zagorje Regular" w:cs="Calibri"/>
          <w:b/>
          <w:bCs/>
          <w:sz w:val="22"/>
          <w:szCs w:val="22"/>
        </w:rPr>
        <w:t xml:space="preserve"> Certificiranje će se provoditi jednom godišnje.</w:t>
      </w:r>
      <w:bookmarkEnd w:id="0"/>
    </w:p>
    <w:p w14:paraId="48C37CD8" w14:textId="0E994848" w:rsidR="000221CF" w:rsidRPr="009A620E" w:rsidRDefault="000221CF" w:rsidP="000221CF">
      <w:pPr>
        <w:tabs>
          <w:tab w:val="left" w:pos="6825"/>
          <w:tab w:val="left" w:pos="9345"/>
        </w:tabs>
        <w:jc w:val="both"/>
        <w:rPr>
          <w:rFonts w:ascii="Zagorje Regular" w:hAnsi="Zagorje Regular" w:cs="Calibri"/>
          <w:b/>
          <w:bCs/>
          <w:sz w:val="22"/>
          <w:szCs w:val="22"/>
        </w:rPr>
      </w:pPr>
    </w:p>
    <w:p w14:paraId="2976B585" w14:textId="79AC619C" w:rsidR="000221CF" w:rsidRPr="009A620E" w:rsidRDefault="000221CF" w:rsidP="000221CF">
      <w:pPr>
        <w:tabs>
          <w:tab w:val="left" w:pos="6825"/>
          <w:tab w:val="left" w:pos="9345"/>
        </w:tabs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>Nositelj programa je Turistička zajednica Krapinsko-zagors</w:t>
      </w:r>
      <w:r w:rsidR="00164C38" w:rsidRPr="009A620E">
        <w:rPr>
          <w:rFonts w:ascii="Zagorje Regular" w:hAnsi="Zagorje Regular" w:cs="Calibri"/>
          <w:sz w:val="22"/>
          <w:szCs w:val="22"/>
        </w:rPr>
        <w:t>k</w:t>
      </w:r>
      <w:r w:rsidRPr="009A620E">
        <w:rPr>
          <w:rFonts w:ascii="Zagorje Regular" w:hAnsi="Zagorje Regular" w:cs="Calibri"/>
          <w:sz w:val="22"/>
          <w:szCs w:val="22"/>
        </w:rPr>
        <w:t xml:space="preserve">e županije (u nastavku TZ KZŽ), a </w:t>
      </w:r>
      <w:r w:rsidR="002900C4" w:rsidRPr="009A620E">
        <w:rPr>
          <w:rFonts w:ascii="Zagorje Regular" w:hAnsi="Zagorje Regular" w:cs="Calibri"/>
          <w:sz w:val="22"/>
          <w:szCs w:val="22"/>
        </w:rPr>
        <w:t>P</w:t>
      </w:r>
      <w:r w:rsidRPr="009A620E">
        <w:rPr>
          <w:rFonts w:ascii="Zagorje Regular" w:hAnsi="Zagorje Regular" w:cs="Calibri"/>
          <w:sz w:val="22"/>
          <w:szCs w:val="22"/>
        </w:rPr>
        <w:t>rogram se provodi u suradnji s lokalnim</w:t>
      </w:r>
      <w:r w:rsidR="002900C4" w:rsidRPr="009A620E">
        <w:rPr>
          <w:rFonts w:ascii="Zagorje Regular" w:hAnsi="Zagorje Regular" w:cs="Calibri"/>
          <w:sz w:val="22"/>
          <w:szCs w:val="22"/>
        </w:rPr>
        <w:t xml:space="preserve"> i područnim</w:t>
      </w:r>
      <w:r w:rsidRPr="009A620E">
        <w:rPr>
          <w:rFonts w:ascii="Zagorje Regular" w:hAnsi="Zagorje Regular" w:cs="Calibri"/>
          <w:sz w:val="22"/>
          <w:szCs w:val="22"/>
        </w:rPr>
        <w:t xml:space="preserve"> turističkim zajednicama (u nastavku: LTZ</w:t>
      </w:r>
      <w:r w:rsidR="002900C4" w:rsidRPr="009A620E">
        <w:rPr>
          <w:rFonts w:ascii="Zagorje Regular" w:hAnsi="Zagorje Regular" w:cs="Calibri"/>
          <w:sz w:val="22"/>
          <w:szCs w:val="22"/>
        </w:rPr>
        <w:t>/TZP</w:t>
      </w:r>
      <w:r w:rsidRPr="009A620E">
        <w:rPr>
          <w:rFonts w:ascii="Zagorje Regular" w:hAnsi="Zagorje Regular" w:cs="Calibri"/>
          <w:sz w:val="22"/>
          <w:szCs w:val="22"/>
        </w:rPr>
        <w:t>).</w:t>
      </w:r>
    </w:p>
    <w:p w14:paraId="4E2C1C9A" w14:textId="0D52246D" w:rsidR="000221CF" w:rsidRPr="009A620E" w:rsidRDefault="000221CF" w:rsidP="000221CF">
      <w:pPr>
        <w:tabs>
          <w:tab w:val="left" w:pos="6825"/>
          <w:tab w:val="left" w:pos="9345"/>
        </w:tabs>
        <w:jc w:val="both"/>
        <w:rPr>
          <w:rFonts w:ascii="Zagorje Regular" w:hAnsi="Zagorje Regular" w:cs="Calibri"/>
          <w:sz w:val="22"/>
          <w:szCs w:val="22"/>
        </w:rPr>
      </w:pPr>
    </w:p>
    <w:p w14:paraId="234C3354" w14:textId="085B34D5" w:rsidR="000221CF" w:rsidRDefault="000221CF" w:rsidP="000221CF">
      <w:pPr>
        <w:tabs>
          <w:tab w:val="left" w:pos="6825"/>
          <w:tab w:val="left" w:pos="9345"/>
        </w:tabs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>Riječ je o skupini standarda i mjerila kojima se želi stvoriti nova osnova za povezivanje nositel</w:t>
      </w:r>
      <w:r w:rsidR="00B46F1F" w:rsidRPr="009A620E">
        <w:rPr>
          <w:rFonts w:ascii="Zagorje Regular" w:hAnsi="Zagorje Regular" w:cs="Calibri"/>
          <w:sz w:val="22"/>
          <w:szCs w:val="22"/>
        </w:rPr>
        <w:t>j</w:t>
      </w:r>
      <w:r w:rsidRPr="009A620E">
        <w:rPr>
          <w:rFonts w:ascii="Zagorje Regular" w:hAnsi="Zagorje Regular" w:cs="Calibri"/>
          <w:sz w:val="22"/>
          <w:szCs w:val="22"/>
        </w:rPr>
        <w:t>a obiteljskog smještaja</w:t>
      </w:r>
      <w:r w:rsidR="001654AA">
        <w:rPr>
          <w:rFonts w:ascii="Zagorje Regular" w:hAnsi="Zagorje Regular" w:cs="Calibri"/>
          <w:sz w:val="22"/>
          <w:szCs w:val="22"/>
        </w:rPr>
        <w:t xml:space="preserve"> (kuće za odmor).</w:t>
      </w:r>
    </w:p>
    <w:p w14:paraId="7CCB38AA" w14:textId="77777777" w:rsidR="00C37D6A" w:rsidRPr="009A620E" w:rsidRDefault="00C37D6A" w:rsidP="000221CF">
      <w:pPr>
        <w:tabs>
          <w:tab w:val="left" w:pos="6825"/>
          <w:tab w:val="left" w:pos="9345"/>
        </w:tabs>
        <w:jc w:val="both"/>
        <w:rPr>
          <w:rFonts w:ascii="Zagorje Regular" w:hAnsi="Zagorje Regular" w:cs="Calibri"/>
          <w:sz w:val="22"/>
          <w:szCs w:val="22"/>
        </w:rPr>
      </w:pPr>
    </w:p>
    <w:p w14:paraId="771BAA7D" w14:textId="20324C1E" w:rsidR="00C91201" w:rsidRPr="009A620E" w:rsidRDefault="00C91201" w:rsidP="000221CF">
      <w:pPr>
        <w:jc w:val="both"/>
        <w:rPr>
          <w:rFonts w:ascii="Zagorje Regular" w:hAnsi="Zagorje Regular" w:cs="Calibri"/>
          <w:sz w:val="22"/>
          <w:szCs w:val="22"/>
        </w:rPr>
      </w:pPr>
    </w:p>
    <w:p w14:paraId="449EE980" w14:textId="54438BF3" w:rsidR="000221CF" w:rsidRPr="009A620E" w:rsidRDefault="000221CF" w:rsidP="000221CF">
      <w:pPr>
        <w:jc w:val="center"/>
        <w:rPr>
          <w:rFonts w:ascii="Zagorje Regular" w:hAnsi="Zagorje Regular" w:cs="Calibri"/>
          <w:b/>
          <w:bCs/>
          <w:sz w:val="22"/>
          <w:szCs w:val="22"/>
        </w:rPr>
      </w:pPr>
      <w:r w:rsidRPr="009A620E">
        <w:rPr>
          <w:rFonts w:ascii="Zagorje Regular" w:hAnsi="Zagorje Regular" w:cs="Calibri"/>
          <w:b/>
          <w:bCs/>
          <w:sz w:val="22"/>
          <w:szCs w:val="22"/>
        </w:rPr>
        <w:t>Članak 2.</w:t>
      </w:r>
    </w:p>
    <w:p w14:paraId="4605A86A" w14:textId="621AC53F" w:rsidR="000221CF" w:rsidRPr="009A620E" w:rsidRDefault="000221CF" w:rsidP="000221CF">
      <w:pPr>
        <w:jc w:val="center"/>
        <w:rPr>
          <w:rFonts w:ascii="Zagorje Regular" w:hAnsi="Zagorje Regular" w:cs="Calibri"/>
          <w:b/>
          <w:bCs/>
          <w:sz w:val="22"/>
          <w:szCs w:val="22"/>
        </w:rPr>
      </w:pPr>
    </w:p>
    <w:p w14:paraId="380DDA74" w14:textId="6B581600" w:rsidR="000221CF" w:rsidRPr="009A620E" w:rsidRDefault="000221CF" w:rsidP="000221CF">
      <w:pPr>
        <w:jc w:val="both"/>
        <w:rPr>
          <w:rFonts w:ascii="Zagorje Regular" w:hAnsi="Zagorje Regular" w:cs="Calibri"/>
          <w:color w:val="FF0000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 xml:space="preserve">Opći ciljevi programa su usklađivanje privatnog smještaja sa smjernicama </w:t>
      </w:r>
      <w:r w:rsidR="00BD6880" w:rsidRPr="00BD6880">
        <w:rPr>
          <w:rFonts w:ascii="Zagorje Regular" w:hAnsi="Zagorje Regular" w:cs="Calibri"/>
          <w:sz w:val="22"/>
          <w:szCs w:val="22"/>
        </w:rPr>
        <w:t xml:space="preserve">Plana razvoja Krapinsko-zagorske županije za razdoblje 2021. do 2027. godine te </w:t>
      </w:r>
      <w:r w:rsidRPr="00BD6880">
        <w:rPr>
          <w:rFonts w:ascii="Zagorje Regular" w:hAnsi="Zagorje Regular" w:cs="Calibri"/>
          <w:sz w:val="22"/>
          <w:szCs w:val="22"/>
        </w:rPr>
        <w:t xml:space="preserve">Master plana razvoja turizma </w:t>
      </w:r>
      <w:r w:rsidRPr="009A620E">
        <w:rPr>
          <w:rFonts w:ascii="Zagorje Regular" w:hAnsi="Zagorje Regular" w:cs="Calibri"/>
          <w:sz w:val="22"/>
          <w:szCs w:val="22"/>
        </w:rPr>
        <w:t>Krapinsko-zagorske županije za razdoblje 2016. - 2025. godine</w:t>
      </w:r>
      <w:r w:rsidR="00BD6880">
        <w:rPr>
          <w:rFonts w:ascii="Zagorje Regular" w:hAnsi="Zagorje Regular" w:cs="Calibri"/>
          <w:sz w:val="22"/>
          <w:szCs w:val="22"/>
        </w:rPr>
        <w:t>.</w:t>
      </w:r>
    </w:p>
    <w:p w14:paraId="60C17936" w14:textId="7953FE21" w:rsidR="000221CF" w:rsidRPr="009A620E" w:rsidRDefault="000221CF" w:rsidP="000221CF">
      <w:pPr>
        <w:jc w:val="both"/>
        <w:rPr>
          <w:rFonts w:ascii="Zagorje Regular" w:hAnsi="Zagorje Regular" w:cs="Calibri"/>
          <w:sz w:val="22"/>
          <w:szCs w:val="22"/>
        </w:rPr>
      </w:pPr>
    </w:p>
    <w:p w14:paraId="26493F50" w14:textId="062AD28B" w:rsidR="000221CF" w:rsidRPr="009A620E" w:rsidRDefault="000221CF" w:rsidP="000221CF">
      <w:p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>Posebni ciljevi programa su povećanje vidljivosti turističke ponude obiteljskog smještaja, jačanje vidljivosti segmenta te time i prepoznatljivosti, poticanje specijalizacije prema različitim ciljnim skupinama te stvaranje značajne strateške prednosti.</w:t>
      </w:r>
    </w:p>
    <w:p w14:paraId="54D8C5B3" w14:textId="3B3FC0EB" w:rsidR="000221CF" w:rsidRPr="009A620E" w:rsidRDefault="000221CF" w:rsidP="000221CF">
      <w:pPr>
        <w:jc w:val="center"/>
        <w:rPr>
          <w:rFonts w:ascii="Zagorje Regular" w:hAnsi="Zagorje Regular" w:cs="Calibri"/>
          <w:sz w:val="22"/>
          <w:szCs w:val="22"/>
        </w:rPr>
      </w:pPr>
    </w:p>
    <w:p w14:paraId="66942F78" w14:textId="2AE0360E" w:rsidR="000221CF" w:rsidRPr="001654AA" w:rsidRDefault="000221CF" w:rsidP="000221CF">
      <w:p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 xml:space="preserve">Program je usmjeren na turističke smještajne objekte na području Krapinsko-zagorske županije: </w:t>
      </w:r>
      <w:r w:rsidR="00984CBA">
        <w:rPr>
          <w:rFonts w:ascii="Zagorje Regular" w:hAnsi="Zagorje Regular" w:cs="Calibri"/>
          <w:sz w:val="22"/>
          <w:szCs w:val="22"/>
        </w:rPr>
        <w:t>objekti</w:t>
      </w:r>
      <w:r w:rsidRPr="009A620E">
        <w:rPr>
          <w:rFonts w:ascii="Zagorje Regular" w:hAnsi="Zagorje Regular" w:cs="Calibri"/>
          <w:sz w:val="22"/>
          <w:szCs w:val="22"/>
        </w:rPr>
        <w:t xml:space="preserve"> kategorizirani kao kuće za odmo</w:t>
      </w:r>
      <w:r w:rsidR="002900C4" w:rsidRPr="009A620E">
        <w:rPr>
          <w:rFonts w:ascii="Zagorje Regular" w:hAnsi="Zagorje Regular" w:cs="Calibri"/>
          <w:sz w:val="22"/>
          <w:szCs w:val="22"/>
        </w:rPr>
        <w:t>r</w:t>
      </w:r>
      <w:r w:rsidRPr="009A620E">
        <w:rPr>
          <w:rFonts w:ascii="Zagorje Regular" w:hAnsi="Zagorje Regular" w:cs="Calibri"/>
          <w:sz w:val="22"/>
          <w:szCs w:val="22"/>
        </w:rPr>
        <w:t xml:space="preserve">, ukupno kapaciteta najviše </w:t>
      </w:r>
      <w:r w:rsidRPr="001654AA">
        <w:rPr>
          <w:rFonts w:ascii="Zagorje Regular" w:hAnsi="Zagorje Regular" w:cs="Calibri"/>
          <w:sz w:val="22"/>
          <w:szCs w:val="22"/>
        </w:rPr>
        <w:t xml:space="preserve">20 ležajeva, koji se iznajmljivanjem bave najmanje </w:t>
      </w:r>
      <w:r w:rsidR="00984CBA">
        <w:rPr>
          <w:rFonts w:ascii="Zagorje Regular" w:hAnsi="Zagorje Regular" w:cs="Calibri"/>
          <w:sz w:val="22"/>
          <w:szCs w:val="22"/>
        </w:rPr>
        <w:t>godinu dana</w:t>
      </w:r>
      <w:r w:rsidRPr="001654AA">
        <w:rPr>
          <w:rFonts w:ascii="Zagorje Regular" w:hAnsi="Zagorje Regular" w:cs="Calibri"/>
          <w:sz w:val="22"/>
          <w:szCs w:val="22"/>
        </w:rPr>
        <w:t xml:space="preserve"> i koji su registrirani za cjelogodišnje poslovanje.</w:t>
      </w:r>
    </w:p>
    <w:p w14:paraId="00E47803" w14:textId="57DCAC6F" w:rsidR="000221CF" w:rsidRPr="009A620E" w:rsidRDefault="000221CF" w:rsidP="000221CF">
      <w:pPr>
        <w:jc w:val="both"/>
        <w:rPr>
          <w:rFonts w:ascii="Zagorje Regular" w:hAnsi="Zagorje Regular" w:cs="Calibri"/>
          <w:sz w:val="22"/>
          <w:szCs w:val="22"/>
        </w:rPr>
      </w:pPr>
    </w:p>
    <w:p w14:paraId="47CFF1A5" w14:textId="053E9020" w:rsidR="000221CF" w:rsidRPr="009A620E" w:rsidRDefault="000221CF" w:rsidP="000221CF">
      <w:p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>Pretpostavke za uključivanje u program jesu: usklađenost objekta s nacionalnim propisima i po</w:t>
      </w:r>
      <w:r w:rsidR="00F01200" w:rsidRPr="009A620E">
        <w:rPr>
          <w:rFonts w:ascii="Zagorje Regular" w:hAnsi="Zagorje Regular" w:cs="Calibri"/>
          <w:sz w:val="22"/>
          <w:szCs w:val="22"/>
        </w:rPr>
        <w:t>s</w:t>
      </w:r>
      <w:r w:rsidRPr="009A620E">
        <w:rPr>
          <w:rFonts w:ascii="Zagorje Regular" w:hAnsi="Zagorje Regular" w:cs="Calibri"/>
          <w:sz w:val="22"/>
          <w:szCs w:val="22"/>
        </w:rPr>
        <w:t>je</w:t>
      </w:r>
      <w:r w:rsidR="00F01200" w:rsidRPr="009A620E">
        <w:rPr>
          <w:rFonts w:ascii="Zagorje Regular" w:hAnsi="Zagorje Regular" w:cs="Calibri"/>
          <w:sz w:val="22"/>
          <w:szCs w:val="22"/>
        </w:rPr>
        <w:t>d</w:t>
      </w:r>
      <w:r w:rsidRPr="009A620E">
        <w:rPr>
          <w:rFonts w:ascii="Zagorje Regular" w:hAnsi="Zagorje Regular" w:cs="Calibri"/>
          <w:sz w:val="22"/>
          <w:szCs w:val="22"/>
        </w:rPr>
        <w:t>ovan</w:t>
      </w:r>
      <w:r w:rsidR="00F01200" w:rsidRPr="009A620E">
        <w:rPr>
          <w:rFonts w:ascii="Zagorje Regular" w:hAnsi="Zagorje Regular" w:cs="Calibri"/>
          <w:sz w:val="22"/>
          <w:szCs w:val="22"/>
        </w:rPr>
        <w:t>je rješenja o kategorizaciji</w:t>
      </w:r>
      <w:r w:rsidR="00443C7A" w:rsidRPr="009A620E">
        <w:rPr>
          <w:rFonts w:ascii="Zagorje Regular" w:hAnsi="Zagorje Regular" w:cs="Calibri"/>
          <w:sz w:val="22"/>
          <w:szCs w:val="22"/>
        </w:rPr>
        <w:t xml:space="preserve"> (minimalno 3 zvjezdice*</w:t>
      </w:r>
      <w:r w:rsidR="007F1C52">
        <w:rPr>
          <w:rFonts w:ascii="Zagorje Regular" w:hAnsi="Zagorje Regular" w:cs="Calibri"/>
          <w:sz w:val="22"/>
          <w:szCs w:val="22"/>
        </w:rPr>
        <w:t>/3 sunca</w:t>
      </w:r>
      <w:r w:rsidR="00443C7A" w:rsidRPr="009A620E">
        <w:rPr>
          <w:rFonts w:ascii="Zagorje Regular" w:hAnsi="Zagorje Regular" w:cs="Calibri"/>
          <w:sz w:val="22"/>
          <w:szCs w:val="22"/>
        </w:rPr>
        <w:t>)</w:t>
      </w:r>
      <w:r w:rsidR="00F01200" w:rsidRPr="009A620E">
        <w:rPr>
          <w:rFonts w:ascii="Zagorje Regular" w:hAnsi="Zagorje Regular" w:cs="Calibri"/>
          <w:sz w:val="22"/>
          <w:szCs w:val="22"/>
        </w:rPr>
        <w:t xml:space="preserve">, </w:t>
      </w:r>
      <w:r w:rsidR="00ED1E15">
        <w:rPr>
          <w:rFonts w:ascii="Zagorje Regular" w:hAnsi="Zagorje Regular" w:cs="Calibri"/>
          <w:sz w:val="22"/>
          <w:szCs w:val="22"/>
        </w:rPr>
        <w:t xml:space="preserve">registracija u sustavu eVisitor, </w:t>
      </w:r>
      <w:r w:rsidR="00443C7A" w:rsidRPr="009A620E">
        <w:rPr>
          <w:rFonts w:ascii="Zagorje Regular" w:hAnsi="Zagorje Regular" w:cs="Calibri"/>
          <w:sz w:val="22"/>
          <w:szCs w:val="22"/>
        </w:rPr>
        <w:t>nepostojanje dugova prema sustavu TZ i prema državnom proračunu,</w:t>
      </w:r>
      <w:r w:rsidR="00ED1E15">
        <w:rPr>
          <w:rFonts w:ascii="Zagorje Regular" w:hAnsi="Zagorje Regular" w:cs="Calibri"/>
          <w:sz w:val="22"/>
          <w:szCs w:val="22"/>
        </w:rPr>
        <w:t xml:space="preserve"> nepostojanje mjere zabrane obavljanja djelatnosti od strane nadležnih tijela, </w:t>
      </w:r>
      <w:r w:rsidR="00443C7A" w:rsidRPr="009A620E">
        <w:rPr>
          <w:rFonts w:ascii="Zagorje Regular" w:hAnsi="Zagorje Regular" w:cs="Calibri"/>
          <w:sz w:val="22"/>
          <w:szCs w:val="22"/>
        </w:rPr>
        <w:t>oznaka Safe stay</w:t>
      </w:r>
      <w:r w:rsidR="00ED1E15">
        <w:rPr>
          <w:rFonts w:ascii="Zagorje Regular" w:hAnsi="Zagorje Regular" w:cs="Calibri"/>
          <w:sz w:val="22"/>
          <w:szCs w:val="22"/>
        </w:rPr>
        <w:t xml:space="preserve"> te obvezna prijava gostiju u eVisitor (minimalna godišnja popunjenost od 50 dana)</w:t>
      </w:r>
      <w:r w:rsidR="00006F60">
        <w:rPr>
          <w:rFonts w:ascii="Zagorje Regular" w:hAnsi="Zagorje Regular" w:cs="Calibri"/>
          <w:sz w:val="22"/>
          <w:szCs w:val="22"/>
        </w:rPr>
        <w:t>.</w:t>
      </w:r>
    </w:p>
    <w:p w14:paraId="7FCB7357" w14:textId="09ACE76E" w:rsidR="00ED1E15" w:rsidRDefault="00ED1E15" w:rsidP="000221CF">
      <w:pPr>
        <w:jc w:val="both"/>
        <w:rPr>
          <w:rFonts w:ascii="Zagorje Regular" w:hAnsi="Zagorje Regular" w:cs="Calibri"/>
          <w:sz w:val="22"/>
          <w:szCs w:val="22"/>
        </w:rPr>
      </w:pPr>
    </w:p>
    <w:p w14:paraId="493725FA" w14:textId="63B8B871" w:rsidR="003F7E3C" w:rsidRDefault="003F7E3C" w:rsidP="000221CF">
      <w:pPr>
        <w:jc w:val="both"/>
        <w:rPr>
          <w:rFonts w:ascii="Zagorje Regular" w:hAnsi="Zagorje Regular" w:cs="Calibri"/>
          <w:sz w:val="22"/>
          <w:szCs w:val="22"/>
        </w:rPr>
      </w:pPr>
    </w:p>
    <w:p w14:paraId="4088B1F9" w14:textId="3C2B7D87" w:rsidR="003F7E3C" w:rsidRDefault="003F7E3C" w:rsidP="000221CF">
      <w:pPr>
        <w:jc w:val="both"/>
        <w:rPr>
          <w:rFonts w:ascii="Zagorje Regular" w:hAnsi="Zagorje Regular" w:cs="Calibri"/>
          <w:sz w:val="22"/>
          <w:szCs w:val="22"/>
        </w:rPr>
      </w:pPr>
    </w:p>
    <w:p w14:paraId="6B7B7869" w14:textId="77777777" w:rsidR="0072156F" w:rsidRPr="009A620E" w:rsidRDefault="0072156F" w:rsidP="000221CF">
      <w:pPr>
        <w:jc w:val="both"/>
        <w:rPr>
          <w:rFonts w:ascii="Zagorje Regular" w:hAnsi="Zagorje Regular" w:cs="Calibri"/>
          <w:sz w:val="22"/>
          <w:szCs w:val="22"/>
        </w:rPr>
      </w:pPr>
    </w:p>
    <w:p w14:paraId="729446DD" w14:textId="2F45F3CE" w:rsidR="009500FE" w:rsidRPr="009A620E" w:rsidRDefault="009500FE" w:rsidP="009500FE">
      <w:pPr>
        <w:jc w:val="center"/>
        <w:rPr>
          <w:rFonts w:ascii="Zagorje Regular" w:hAnsi="Zagorje Regular" w:cs="Calibri"/>
          <w:b/>
          <w:bCs/>
          <w:sz w:val="22"/>
          <w:szCs w:val="22"/>
        </w:rPr>
      </w:pPr>
      <w:r w:rsidRPr="009A620E">
        <w:rPr>
          <w:rFonts w:ascii="Zagorje Regular" w:hAnsi="Zagorje Regular" w:cs="Calibri"/>
          <w:b/>
          <w:bCs/>
          <w:sz w:val="22"/>
          <w:szCs w:val="22"/>
        </w:rPr>
        <w:lastRenderedPageBreak/>
        <w:t>Članak 3.</w:t>
      </w:r>
    </w:p>
    <w:p w14:paraId="29A6E9CC" w14:textId="03640749" w:rsidR="00B46F1F" w:rsidRPr="009A620E" w:rsidRDefault="00B46F1F" w:rsidP="00B46F1F">
      <w:pPr>
        <w:jc w:val="both"/>
        <w:rPr>
          <w:rFonts w:ascii="Zagorje Regular" w:hAnsi="Zagorje Regular" w:cs="Calibri"/>
          <w:sz w:val="22"/>
          <w:szCs w:val="22"/>
        </w:rPr>
      </w:pPr>
    </w:p>
    <w:p w14:paraId="2F783CA2" w14:textId="50AD681B" w:rsidR="00B46F1F" w:rsidRPr="009A620E" w:rsidRDefault="00B46F1F" w:rsidP="00B46F1F">
      <w:p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 xml:space="preserve">Uvrštenje iznajmljivača u program provodi se temeljem </w:t>
      </w:r>
      <w:r w:rsidR="005018B9" w:rsidRPr="009A620E">
        <w:rPr>
          <w:rFonts w:ascii="Zagorje Regular" w:hAnsi="Zagorje Regular" w:cs="Calibri"/>
          <w:sz w:val="22"/>
          <w:szCs w:val="22"/>
        </w:rPr>
        <w:t>obaveznih i fakultativnih</w:t>
      </w:r>
      <w:r w:rsidRPr="009A620E">
        <w:rPr>
          <w:rFonts w:ascii="Zagorje Regular" w:hAnsi="Zagorje Regular" w:cs="Calibri"/>
          <w:sz w:val="22"/>
          <w:szCs w:val="22"/>
        </w:rPr>
        <w:t xml:space="preserve"> kriterija podijeljenih u 8 kategorija koji su navedeni i opisani u </w:t>
      </w:r>
      <w:r w:rsidR="00FF53D5">
        <w:rPr>
          <w:rFonts w:ascii="Zagorje Regular" w:hAnsi="Zagorje Regular" w:cs="Calibri"/>
          <w:sz w:val="22"/>
          <w:szCs w:val="22"/>
        </w:rPr>
        <w:t>Programu</w:t>
      </w:r>
      <w:r w:rsidRPr="009A620E">
        <w:rPr>
          <w:rFonts w:ascii="Zagorje Regular" w:hAnsi="Zagorje Regular" w:cs="Calibri"/>
          <w:sz w:val="22"/>
          <w:szCs w:val="22"/>
        </w:rPr>
        <w:t xml:space="preserve"> koji je sastavni dio ovog Pravilnika. </w:t>
      </w:r>
    </w:p>
    <w:p w14:paraId="35C988FE" w14:textId="0F993C03" w:rsidR="00B46F1F" w:rsidRPr="009A620E" w:rsidRDefault="00B46F1F" w:rsidP="00B46F1F">
      <w:pPr>
        <w:jc w:val="both"/>
        <w:rPr>
          <w:rFonts w:ascii="Zagorje Regular" w:hAnsi="Zagorje Regular" w:cs="Calibri"/>
          <w:sz w:val="22"/>
          <w:szCs w:val="22"/>
        </w:rPr>
      </w:pPr>
    </w:p>
    <w:p w14:paraId="049FFA5D" w14:textId="764FC61E" w:rsidR="00B46F1F" w:rsidRPr="009A620E" w:rsidRDefault="00B46F1F" w:rsidP="00B46F1F">
      <w:p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 xml:space="preserve">Zadovoljenjem kriterija </w:t>
      </w:r>
      <w:r w:rsidR="00E021BD">
        <w:rPr>
          <w:rFonts w:ascii="Zagorje Regular" w:hAnsi="Zagorje Regular" w:cs="Calibri"/>
          <w:sz w:val="22"/>
          <w:szCs w:val="22"/>
        </w:rPr>
        <w:t xml:space="preserve">propisanih Programom </w:t>
      </w:r>
      <w:r w:rsidRPr="009A620E">
        <w:rPr>
          <w:rFonts w:ascii="Zagorje Regular" w:hAnsi="Zagorje Regular" w:cs="Calibri"/>
          <w:sz w:val="22"/>
          <w:szCs w:val="22"/>
        </w:rPr>
        <w:t>stječ</w:t>
      </w:r>
      <w:r w:rsidR="00B325C5">
        <w:rPr>
          <w:rFonts w:ascii="Zagorje Regular" w:hAnsi="Zagorje Regular" w:cs="Calibri"/>
          <w:sz w:val="22"/>
          <w:szCs w:val="22"/>
        </w:rPr>
        <w:t>u se</w:t>
      </w:r>
      <w:r w:rsidRPr="009A620E">
        <w:rPr>
          <w:rFonts w:ascii="Zagorje Regular" w:hAnsi="Zagorje Regular" w:cs="Calibri"/>
          <w:sz w:val="22"/>
          <w:szCs w:val="22"/>
        </w:rPr>
        <w:t xml:space="preserve"> </w:t>
      </w:r>
      <w:r w:rsidR="00430784">
        <w:rPr>
          <w:rFonts w:ascii="Zagorje Regular" w:hAnsi="Zagorje Regular" w:cs="Calibri"/>
          <w:sz w:val="22"/>
          <w:szCs w:val="22"/>
        </w:rPr>
        <w:t>uvjeti za izlazak Povjerenstva LTZ/TZP na teren (</w:t>
      </w:r>
      <w:r w:rsidR="00430784" w:rsidRPr="005E3E96">
        <w:rPr>
          <w:rFonts w:ascii="Zagorje Regular" w:hAnsi="Zagorje Regular" w:cstheme="minorHAnsi"/>
          <w:sz w:val="22"/>
          <w:szCs w:val="22"/>
        </w:rPr>
        <w:t xml:space="preserve">za područja na kojima nije ustrojena turistička zajednica i pod ingerencijom su TZ KZŽ, nadležno je drugostupanjsko </w:t>
      </w:r>
      <w:r w:rsidR="00430784">
        <w:rPr>
          <w:rFonts w:ascii="Zagorje Regular" w:hAnsi="Zagorje Regular" w:cstheme="minorHAnsi"/>
          <w:sz w:val="22"/>
          <w:szCs w:val="22"/>
        </w:rPr>
        <w:t>P</w:t>
      </w:r>
      <w:r w:rsidR="00430784" w:rsidRPr="005E3E96">
        <w:rPr>
          <w:rFonts w:ascii="Zagorje Regular" w:hAnsi="Zagorje Regular" w:cstheme="minorHAnsi"/>
          <w:sz w:val="22"/>
          <w:szCs w:val="22"/>
        </w:rPr>
        <w:t>ovjerenstvo</w:t>
      </w:r>
      <w:r w:rsidR="00430784">
        <w:rPr>
          <w:rFonts w:ascii="Zagorje Regular" w:hAnsi="Zagorje Regular" w:cstheme="minorHAnsi"/>
          <w:sz w:val="22"/>
          <w:szCs w:val="22"/>
        </w:rPr>
        <w:t>)</w:t>
      </w:r>
      <w:r w:rsidR="0072156F">
        <w:rPr>
          <w:rFonts w:ascii="Zagorje Regular" w:hAnsi="Zagorje Regular" w:cstheme="minorHAnsi"/>
          <w:sz w:val="22"/>
          <w:szCs w:val="22"/>
        </w:rPr>
        <w:t>.</w:t>
      </w:r>
    </w:p>
    <w:p w14:paraId="7C589E6E" w14:textId="6EC2DE31" w:rsidR="00B46F1F" w:rsidRPr="009A620E" w:rsidRDefault="00B46F1F" w:rsidP="00B46F1F">
      <w:pPr>
        <w:jc w:val="both"/>
        <w:rPr>
          <w:rFonts w:ascii="Zagorje Regular" w:hAnsi="Zagorje Regular" w:cs="Calibri"/>
          <w:sz w:val="22"/>
          <w:szCs w:val="22"/>
        </w:rPr>
      </w:pPr>
    </w:p>
    <w:p w14:paraId="0565C7B0" w14:textId="77777777" w:rsidR="00F26C6E" w:rsidRPr="00430784" w:rsidRDefault="00F26C6E" w:rsidP="00B46F1F">
      <w:pPr>
        <w:jc w:val="both"/>
        <w:rPr>
          <w:rFonts w:ascii="Zagorje Regular" w:hAnsi="Zagorje Regular" w:cs="Calibri"/>
          <w:color w:val="FF0000"/>
          <w:sz w:val="22"/>
          <w:szCs w:val="22"/>
        </w:rPr>
      </w:pPr>
    </w:p>
    <w:p w14:paraId="7F3E098F" w14:textId="76D998F3" w:rsidR="009500FE" w:rsidRPr="009A620E" w:rsidRDefault="00263DE8" w:rsidP="009500FE">
      <w:pPr>
        <w:jc w:val="center"/>
        <w:rPr>
          <w:rFonts w:ascii="Zagorje Regular" w:hAnsi="Zagorje Regular" w:cs="Calibri"/>
          <w:b/>
          <w:bCs/>
          <w:sz w:val="22"/>
          <w:szCs w:val="22"/>
        </w:rPr>
      </w:pPr>
      <w:r w:rsidRPr="009A620E">
        <w:rPr>
          <w:rFonts w:ascii="Zagorje Regular" w:hAnsi="Zagorje Regular" w:cs="Calibri"/>
          <w:b/>
          <w:bCs/>
          <w:sz w:val="22"/>
          <w:szCs w:val="22"/>
        </w:rPr>
        <w:t>Članak 4.</w:t>
      </w:r>
    </w:p>
    <w:p w14:paraId="14CD90CD" w14:textId="2D38B8F4" w:rsidR="00263DE8" w:rsidRPr="009A620E" w:rsidRDefault="00263DE8" w:rsidP="009500FE">
      <w:pPr>
        <w:jc w:val="center"/>
        <w:rPr>
          <w:rFonts w:ascii="Zagorje Regular" w:hAnsi="Zagorje Regular" w:cs="Calibri"/>
          <w:b/>
          <w:bCs/>
          <w:sz w:val="22"/>
          <w:szCs w:val="22"/>
        </w:rPr>
      </w:pPr>
    </w:p>
    <w:p w14:paraId="741C301F" w14:textId="6CB6D9FF" w:rsidR="00263DE8" w:rsidRPr="009A620E" w:rsidRDefault="00263DE8" w:rsidP="00263DE8">
      <w:p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 xml:space="preserve">Postupak dobivanja oznake kvalitete </w:t>
      </w:r>
      <w:r w:rsidR="002900C4" w:rsidRPr="009A620E">
        <w:rPr>
          <w:rFonts w:ascii="Zagorje Regular" w:hAnsi="Zagorje Regular" w:cs="Calibri"/>
          <w:sz w:val="22"/>
          <w:szCs w:val="22"/>
        </w:rPr>
        <w:t>"True Zagorje Home"</w:t>
      </w:r>
      <w:r w:rsidRPr="009A620E">
        <w:rPr>
          <w:rFonts w:ascii="Zagorje Regular" w:hAnsi="Zagorje Regular" w:cs="Calibri"/>
          <w:sz w:val="22"/>
          <w:szCs w:val="22"/>
        </w:rPr>
        <w:t xml:space="preserve"> :</w:t>
      </w:r>
    </w:p>
    <w:p w14:paraId="5C39FCF4" w14:textId="289871E7" w:rsidR="00263DE8" w:rsidRPr="009A620E" w:rsidRDefault="00263DE8" w:rsidP="00263DE8">
      <w:pPr>
        <w:jc w:val="both"/>
        <w:rPr>
          <w:rFonts w:ascii="Zagorje Regular" w:hAnsi="Zagorje Regular" w:cs="Calibri"/>
          <w:sz w:val="22"/>
          <w:szCs w:val="22"/>
        </w:rPr>
      </w:pPr>
    </w:p>
    <w:p w14:paraId="4EB6014F" w14:textId="27A66A5D" w:rsidR="00263DE8" w:rsidRPr="00C57FD6" w:rsidRDefault="00C57FD6" w:rsidP="00263DE8">
      <w:pPr>
        <w:pStyle w:val="Odlomakpopisa"/>
        <w:numPr>
          <w:ilvl w:val="0"/>
          <w:numId w:val="10"/>
        </w:numPr>
        <w:jc w:val="both"/>
        <w:rPr>
          <w:rFonts w:ascii="Zagorje Regular" w:hAnsi="Zagorje Regular" w:cs="Calibri"/>
          <w:sz w:val="22"/>
          <w:szCs w:val="22"/>
        </w:rPr>
      </w:pPr>
      <w:bookmarkStart w:id="1" w:name="_Hlk95299189"/>
      <w:r w:rsidRPr="00C57FD6">
        <w:rPr>
          <w:rFonts w:ascii="Zagorje Regular" w:hAnsi="Zagorje Regular" w:cs="Calibri"/>
          <w:sz w:val="22"/>
          <w:szCs w:val="22"/>
        </w:rPr>
        <w:t xml:space="preserve">Objava </w:t>
      </w:r>
      <w:r w:rsidR="00263DE8" w:rsidRPr="00C57FD6">
        <w:rPr>
          <w:rFonts w:ascii="Zagorje Regular" w:hAnsi="Zagorje Regular" w:cs="Calibri"/>
          <w:sz w:val="22"/>
          <w:szCs w:val="22"/>
        </w:rPr>
        <w:t>Javn</w:t>
      </w:r>
      <w:r w:rsidRPr="00C57FD6">
        <w:rPr>
          <w:rFonts w:ascii="Zagorje Regular" w:hAnsi="Zagorje Regular" w:cs="Calibri"/>
          <w:sz w:val="22"/>
          <w:szCs w:val="22"/>
        </w:rPr>
        <w:t>og</w:t>
      </w:r>
      <w:r w:rsidR="00263DE8" w:rsidRPr="00C57FD6">
        <w:rPr>
          <w:rFonts w:ascii="Zagorje Regular" w:hAnsi="Zagorje Regular" w:cs="Calibri"/>
          <w:sz w:val="22"/>
          <w:szCs w:val="22"/>
        </w:rPr>
        <w:t xml:space="preserve"> poziv</w:t>
      </w:r>
      <w:r w:rsidRPr="00C57FD6">
        <w:rPr>
          <w:rFonts w:ascii="Zagorje Regular" w:hAnsi="Zagorje Regular" w:cs="Calibri"/>
          <w:sz w:val="22"/>
          <w:szCs w:val="22"/>
        </w:rPr>
        <w:t>a</w:t>
      </w:r>
      <w:r w:rsidR="00263DE8" w:rsidRPr="00C57FD6">
        <w:rPr>
          <w:rFonts w:ascii="Zagorje Regular" w:hAnsi="Zagorje Regular" w:cs="Calibri"/>
          <w:sz w:val="22"/>
          <w:szCs w:val="22"/>
        </w:rPr>
        <w:t xml:space="preserve"> uključuje</w:t>
      </w:r>
      <w:r w:rsidRPr="00C57FD6">
        <w:rPr>
          <w:rFonts w:ascii="Zagorje Regular" w:hAnsi="Zagorje Regular" w:cs="Calibri"/>
          <w:sz w:val="22"/>
          <w:szCs w:val="22"/>
        </w:rPr>
        <w:t xml:space="preserve">: </w:t>
      </w:r>
      <w:r w:rsidR="00263DE8" w:rsidRPr="00C57FD6">
        <w:rPr>
          <w:rFonts w:ascii="Zagorje Regular" w:hAnsi="Zagorje Regular" w:cs="Calibri"/>
          <w:sz w:val="22"/>
          <w:szCs w:val="22"/>
        </w:rPr>
        <w:t>Pozivno pismo, Pravilnik</w:t>
      </w:r>
      <w:r w:rsidR="00FF53D5" w:rsidRPr="00C57FD6">
        <w:rPr>
          <w:rFonts w:ascii="Zagorje Regular" w:hAnsi="Zagorje Regular" w:cs="Calibri"/>
          <w:sz w:val="22"/>
          <w:szCs w:val="22"/>
        </w:rPr>
        <w:t>, Program</w:t>
      </w:r>
      <w:r w:rsidRPr="00C57FD6">
        <w:rPr>
          <w:rFonts w:ascii="Zagorje Regular" w:hAnsi="Zagorje Regular" w:cs="Calibri"/>
          <w:sz w:val="22"/>
          <w:szCs w:val="22"/>
        </w:rPr>
        <w:t xml:space="preserve">, </w:t>
      </w:r>
      <w:r w:rsidR="00263DE8" w:rsidRPr="00C57FD6">
        <w:rPr>
          <w:rFonts w:ascii="Zagorje Regular" w:hAnsi="Zagorje Regular" w:cs="Calibri"/>
          <w:sz w:val="22"/>
          <w:szCs w:val="22"/>
        </w:rPr>
        <w:t>Obrazac za prijavu</w:t>
      </w:r>
      <w:r w:rsidRPr="00C57FD6">
        <w:rPr>
          <w:rFonts w:ascii="Zagorje Regular" w:hAnsi="Zagorje Regular" w:cs="Calibri"/>
          <w:sz w:val="22"/>
          <w:szCs w:val="22"/>
        </w:rPr>
        <w:t xml:space="preserve"> i Izjavu o podmirenim dugovanjima </w:t>
      </w:r>
    </w:p>
    <w:bookmarkEnd w:id="1"/>
    <w:p w14:paraId="58E555B4" w14:textId="672BC891" w:rsidR="00263DE8" w:rsidRPr="009A620E" w:rsidRDefault="00263DE8" w:rsidP="00263DE8">
      <w:pPr>
        <w:pStyle w:val="Odlomakpopisa"/>
        <w:numPr>
          <w:ilvl w:val="0"/>
          <w:numId w:val="10"/>
        </w:num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>Rok za prijavu je 1</w:t>
      </w:r>
      <w:r w:rsidR="005E3E96">
        <w:rPr>
          <w:rFonts w:ascii="Zagorje Regular" w:hAnsi="Zagorje Regular" w:cs="Calibri"/>
          <w:sz w:val="22"/>
          <w:szCs w:val="22"/>
        </w:rPr>
        <w:t>5</w:t>
      </w:r>
      <w:r w:rsidRPr="009A620E">
        <w:rPr>
          <w:rFonts w:ascii="Zagorje Regular" w:hAnsi="Zagorje Regular" w:cs="Calibri"/>
          <w:sz w:val="22"/>
          <w:szCs w:val="22"/>
        </w:rPr>
        <w:t xml:space="preserve"> dana od Poziva,  a dokumentaciju privatni iznajmljivač dostavlja nadležnoj LTZ</w:t>
      </w:r>
      <w:r w:rsidR="002900C4" w:rsidRPr="009A620E">
        <w:rPr>
          <w:rFonts w:ascii="Zagorje Regular" w:hAnsi="Zagorje Regular" w:cs="Calibri"/>
          <w:sz w:val="22"/>
          <w:szCs w:val="22"/>
        </w:rPr>
        <w:t>/TZP</w:t>
      </w:r>
      <w:r w:rsidR="00430784">
        <w:rPr>
          <w:rFonts w:ascii="Zagorje Regular" w:hAnsi="Zagorje Regular" w:cs="Calibri"/>
          <w:sz w:val="22"/>
          <w:szCs w:val="22"/>
        </w:rPr>
        <w:t xml:space="preserve"> </w:t>
      </w:r>
      <w:r w:rsidR="00F26C6E">
        <w:rPr>
          <w:rFonts w:ascii="Zagorje Regular" w:hAnsi="Zagorje Regular" w:cs="Calibri"/>
          <w:sz w:val="22"/>
          <w:szCs w:val="22"/>
        </w:rPr>
        <w:t xml:space="preserve">(TZ KZŽ sukladno Članku 3. ovog Pravilnika) </w:t>
      </w:r>
      <w:r w:rsidR="00430784">
        <w:rPr>
          <w:rFonts w:ascii="Zagorje Regular" w:hAnsi="Zagorje Regular" w:cs="Calibri"/>
          <w:sz w:val="22"/>
          <w:szCs w:val="22"/>
        </w:rPr>
        <w:t xml:space="preserve">poštom ili </w:t>
      </w:r>
      <w:r w:rsidR="001A493C">
        <w:rPr>
          <w:rFonts w:ascii="Zagorje Regular" w:hAnsi="Zagorje Regular" w:cs="Calibri"/>
          <w:sz w:val="22"/>
          <w:szCs w:val="22"/>
        </w:rPr>
        <w:t>e-</w:t>
      </w:r>
      <w:r w:rsidR="00430784">
        <w:rPr>
          <w:rFonts w:ascii="Zagorje Regular" w:hAnsi="Zagorje Regular" w:cs="Calibri"/>
          <w:sz w:val="22"/>
          <w:szCs w:val="22"/>
        </w:rPr>
        <w:t>mailom sukladno rokovima navedenim u Programu</w:t>
      </w:r>
    </w:p>
    <w:p w14:paraId="47496406" w14:textId="79E58798" w:rsidR="00263DE8" w:rsidRPr="009A620E" w:rsidRDefault="00263DE8" w:rsidP="00263DE8">
      <w:pPr>
        <w:pStyle w:val="Odlomakpopisa"/>
        <w:numPr>
          <w:ilvl w:val="0"/>
          <w:numId w:val="10"/>
        </w:num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>dokumentacija obuhvaća:</w:t>
      </w:r>
    </w:p>
    <w:p w14:paraId="60D604DA" w14:textId="4F35BB2F" w:rsidR="005E3E96" w:rsidRPr="00885499" w:rsidRDefault="00263DE8" w:rsidP="00885499">
      <w:pPr>
        <w:pStyle w:val="Odlomakpopisa"/>
        <w:numPr>
          <w:ilvl w:val="0"/>
          <w:numId w:val="11"/>
        </w:num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>Obrazac za prijavu</w:t>
      </w:r>
      <w:r w:rsidR="00885499">
        <w:rPr>
          <w:rFonts w:ascii="Zagorje Regular" w:hAnsi="Zagorje Regular" w:cs="Calibri"/>
          <w:sz w:val="22"/>
          <w:szCs w:val="22"/>
        </w:rPr>
        <w:t xml:space="preserve"> sa svim traženim popratnim dokumentima</w:t>
      </w:r>
    </w:p>
    <w:p w14:paraId="232AA0D9" w14:textId="77777777" w:rsidR="00885499" w:rsidRPr="00885499" w:rsidRDefault="00885499" w:rsidP="00885499">
      <w:pPr>
        <w:pStyle w:val="Odlomakpopisa"/>
        <w:numPr>
          <w:ilvl w:val="0"/>
          <w:numId w:val="18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885499">
        <w:rPr>
          <w:rFonts w:ascii="Zagorje Regular" w:hAnsi="Zagorje Regular" w:cstheme="minorHAnsi"/>
          <w:sz w:val="22"/>
          <w:szCs w:val="22"/>
        </w:rPr>
        <w:t>Po primitku prijava LTZ/TZP obrađuje kandidature u roku od 15 dana od završetka roka za Prijave - Povjerenstvo LTZ/TZP izlazi na teren na ocjenjivanje te sastavlja bodovanje i Zapisnik (za područja na kojima nije ustrojena  turistička zajednica i pod ingerencijom su TZ KZŽ, nadležno je drugostupanjsko Povjerenstvo)</w:t>
      </w:r>
    </w:p>
    <w:p w14:paraId="02A1259C" w14:textId="04A61DAB" w:rsidR="00430784" w:rsidRPr="00B633BF" w:rsidRDefault="00430784" w:rsidP="00430784">
      <w:pPr>
        <w:pStyle w:val="Odlomakpopisa"/>
        <w:numPr>
          <w:ilvl w:val="0"/>
          <w:numId w:val="17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Županijsko Povjerenstvo</w:t>
      </w:r>
      <w:r>
        <w:rPr>
          <w:rFonts w:ascii="Zagorje Regular" w:hAnsi="Zagorje Regular" w:cstheme="minorHAnsi"/>
          <w:sz w:val="22"/>
          <w:szCs w:val="22"/>
        </w:rPr>
        <w:t xml:space="preserve"> po primitku Zapisnika i prijedloga LTZ/TZP Povjerenstava </w:t>
      </w:r>
      <w:r w:rsidRPr="00B633BF">
        <w:rPr>
          <w:rFonts w:ascii="Zagorje Regular" w:hAnsi="Zagorje Regular" w:cstheme="minorHAnsi"/>
          <w:sz w:val="22"/>
          <w:szCs w:val="22"/>
        </w:rPr>
        <w:t xml:space="preserve"> </w:t>
      </w:r>
      <w:r>
        <w:rPr>
          <w:rFonts w:ascii="Zagorje Regular" w:hAnsi="Zagorje Regular" w:cstheme="minorHAnsi"/>
          <w:sz w:val="22"/>
          <w:szCs w:val="22"/>
        </w:rPr>
        <w:t xml:space="preserve">izlazi na teren te </w:t>
      </w:r>
      <w:r w:rsidRPr="00B633BF">
        <w:rPr>
          <w:rFonts w:ascii="Zagorje Regular" w:hAnsi="Zagorje Regular" w:cstheme="minorHAnsi"/>
          <w:sz w:val="22"/>
          <w:szCs w:val="22"/>
        </w:rPr>
        <w:t xml:space="preserve">potvrđuje </w:t>
      </w:r>
      <w:r>
        <w:rPr>
          <w:rFonts w:ascii="Zagorje Regular" w:hAnsi="Zagorje Regular" w:cstheme="minorHAnsi"/>
          <w:sz w:val="22"/>
          <w:szCs w:val="22"/>
        </w:rPr>
        <w:t xml:space="preserve">ili odbacuje mišljenje </w:t>
      </w:r>
      <w:r w:rsidRPr="00B633BF">
        <w:rPr>
          <w:rFonts w:ascii="Zagorje Regular" w:hAnsi="Zagorje Regular" w:cstheme="minorHAnsi"/>
          <w:sz w:val="22"/>
          <w:szCs w:val="22"/>
        </w:rPr>
        <w:t>LTZ</w:t>
      </w:r>
      <w:r>
        <w:rPr>
          <w:rFonts w:ascii="Zagorje Regular" w:hAnsi="Zagorje Regular" w:cstheme="minorHAnsi"/>
          <w:sz w:val="22"/>
          <w:szCs w:val="22"/>
        </w:rPr>
        <w:t xml:space="preserve">/TZP </w:t>
      </w:r>
      <w:r w:rsidRPr="00B633BF">
        <w:rPr>
          <w:rFonts w:ascii="Zagorje Regular" w:hAnsi="Zagorje Regular" w:cstheme="minorHAnsi"/>
          <w:sz w:val="22"/>
          <w:szCs w:val="22"/>
        </w:rPr>
        <w:t>Povjerenst</w:t>
      </w:r>
      <w:r>
        <w:rPr>
          <w:rFonts w:ascii="Zagorje Regular" w:hAnsi="Zagorje Regular" w:cstheme="minorHAnsi"/>
          <w:sz w:val="22"/>
          <w:szCs w:val="22"/>
        </w:rPr>
        <w:t>a</w:t>
      </w:r>
      <w:r w:rsidRPr="00B633BF">
        <w:rPr>
          <w:rFonts w:ascii="Zagorje Regular" w:hAnsi="Zagorje Regular" w:cstheme="minorHAnsi"/>
          <w:sz w:val="22"/>
          <w:szCs w:val="22"/>
        </w:rPr>
        <w:t xml:space="preserve">va najkasnije u roku 30 dana od primitka </w:t>
      </w:r>
      <w:r>
        <w:rPr>
          <w:rFonts w:ascii="Zagorje Regular" w:hAnsi="Zagorje Regular" w:cstheme="minorHAnsi"/>
          <w:sz w:val="22"/>
          <w:szCs w:val="22"/>
        </w:rPr>
        <w:t>Zapisnika i prijedloga</w:t>
      </w:r>
      <w:r w:rsidR="00C37D6A">
        <w:rPr>
          <w:rFonts w:ascii="Zagorje Regular" w:hAnsi="Zagorje Regular" w:cstheme="minorHAnsi"/>
          <w:sz w:val="22"/>
          <w:szCs w:val="22"/>
        </w:rPr>
        <w:t xml:space="preserve"> </w:t>
      </w:r>
      <w:r w:rsidR="00C37D6A" w:rsidRPr="00C95A23">
        <w:rPr>
          <w:rFonts w:ascii="Zagorje Regular" w:hAnsi="Zagorje Regular" w:cstheme="minorHAnsi"/>
          <w:sz w:val="22"/>
          <w:szCs w:val="22"/>
        </w:rPr>
        <w:t>sukladno bodovn</w:t>
      </w:r>
      <w:r w:rsidR="00C95A23" w:rsidRPr="00C95A23">
        <w:rPr>
          <w:rFonts w:ascii="Zagorje Regular" w:hAnsi="Zagorje Regular" w:cstheme="minorHAnsi"/>
          <w:sz w:val="22"/>
          <w:szCs w:val="22"/>
        </w:rPr>
        <w:t>oj</w:t>
      </w:r>
      <w:r w:rsidR="00C37D6A" w:rsidRPr="00C95A23">
        <w:rPr>
          <w:rFonts w:ascii="Zagorje Regular" w:hAnsi="Zagorje Regular" w:cstheme="minorHAnsi"/>
          <w:sz w:val="22"/>
          <w:szCs w:val="22"/>
        </w:rPr>
        <w:t xml:space="preserve"> list</w:t>
      </w:r>
      <w:r w:rsidR="00C95A23" w:rsidRPr="00C95A23">
        <w:rPr>
          <w:rFonts w:ascii="Zagorje Regular" w:hAnsi="Zagorje Regular" w:cstheme="minorHAnsi"/>
          <w:sz w:val="22"/>
          <w:szCs w:val="22"/>
        </w:rPr>
        <w:t>i</w:t>
      </w:r>
    </w:p>
    <w:p w14:paraId="7B5E7AE1" w14:textId="45EFE1C7" w:rsidR="00263DE8" w:rsidRPr="009A620E" w:rsidRDefault="002900C4" w:rsidP="00263DE8">
      <w:pPr>
        <w:pStyle w:val="Odlomakpopisa"/>
        <w:numPr>
          <w:ilvl w:val="0"/>
          <w:numId w:val="12"/>
        </w:num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>Koordinacijsko tijelo za razvoj cikloturizma na području KZŽ</w:t>
      </w:r>
      <w:r w:rsidR="00263DE8" w:rsidRPr="009A620E">
        <w:rPr>
          <w:rFonts w:ascii="Zagorje Regular" w:hAnsi="Zagorje Regular" w:cs="Calibri"/>
          <w:sz w:val="22"/>
          <w:szCs w:val="22"/>
        </w:rPr>
        <w:t xml:space="preserve"> razmatra ulazak specifičnih kandidatura u podbrendove:</w:t>
      </w:r>
    </w:p>
    <w:p w14:paraId="48F47ED1" w14:textId="21AC7461" w:rsidR="00263DE8" w:rsidRPr="009A620E" w:rsidRDefault="00263DE8" w:rsidP="00E91C2C">
      <w:pPr>
        <w:pStyle w:val="Odlomakpopisa"/>
        <w:numPr>
          <w:ilvl w:val="0"/>
          <w:numId w:val="13"/>
        </w:num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>RIDE&amp;BIKE</w:t>
      </w:r>
    </w:p>
    <w:p w14:paraId="5C9D673C" w14:textId="493E4EC8" w:rsidR="00430784" w:rsidRPr="00430784" w:rsidRDefault="00430784" w:rsidP="00430784">
      <w:pPr>
        <w:pStyle w:val="Odlomakpopisa"/>
        <w:numPr>
          <w:ilvl w:val="0"/>
          <w:numId w:val="12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430784">
        <w:rPr>
          <w:rFonts w:ascii="Zagorje Regular" w:hAnsi="Zagorje Regular" w:cstheme="minorHAnsi"/>
          <w:sz w:val="22"/>
          <w:szCs w:val="22"/>
        </w:rPr>
        <w:t>Nakon donošenja pozitivnog mišljenja, iznajmljivač pristupa potpisivanju Ugovora o dodjeli oznake kvalitete s lokalnom/područnom turističkom zajednicom i Turističkom zajednicom KZŽ kojim se definiraju sva prava i obveze svih potpisnika Ugovora.</w:t>
      </w:r>
    </w:p>
    <w:p w14:paraId="4F068F7B" w14:textId="68124B13" w:rsidR="00263DE8" w:rsidRDefault="00263DE8" w:rsidP="00263DE8">
      <w:pPr>
        <w:pStyle w:val="Odlomakpopisa"/>
        <w:numPr>
          <w:ilvl w:val="0"/>
          <w:numId w:val="12"/>
        </w:num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 xml:space="preserve">Iznajmljivač dobiva i ističe standardiziranu ploču oznake kvalitete </w:t>
      </w:r>
      <w:r w:rsidR="00832403" w:rsidRPr="009A620E">
        <w:rPr>
          <w:rFonts w:ascii="Zagorje Regular" w:hAnsi="Zagorje Regular" w:cs="Calibri"/>
          <w:sz w:val="22"/>
          <w:szCs w:val="22"/>
        </w:rPr>
        <w:t xml:space="preserve">"True Zagorje Home" </w:t>
      </w:r>
      <w:r w:rsidR="00AF723A" w:rsidRPr="009A620E">
        <w:rPr>
          <w:rFonts w:ascii="Zagorje Regular" w:hAnsi="Zagorje Regular" w:cs="Calibri"/>
          <w:sz w:val="22"/>
          <w:szCs w:val="22"/>
        </w:rPr>
        <w:t>n</w:t>
      </w:r>
      <w:r w:rsidRPr="009A620E">
        <w:rPr>
          <w:rFonts w:ascii="Zagorje Regular" w:hAnsi="Zagorje Regular" w:cs="Calibri"/>
          <w:sz w:val="22"/>
          <w:szCs w:val="22"/>
        </w:rPr>
        <w:t>a vidljivom mjestu na objektu koji se iznajmljuje</w:t>
      </w:r>
    </w:p>
    <w:p w14:paraId="7471903F" w14:textId="28CE61AF" w:rsidR="00945395" w:rsidRPr="002A5FAF" w:rsidRDefault="00945395" w:rsidP="00945395">
      <w:pPr>
        <w:pStyle w:val="Odlomakpopisa"/>
        <w:numPr>
          <w:ilvl w:val="0"/>
          <w:numId w:val="12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 xml:space="preserve">Nakon dodjele oznake kvalitete  iznajmljivač je dužan dopustiti Povjerenstvu </w:t>
      </w:r>
      <w:r>
        <w:rPr>
          <w:rFonts w:ascii="Zagorje Regular" w:hAnsi="Zagorje Regular" w:cstheme="minorHAnsi"/>
          <w:sz w:val="22"/>
          <w:szCs w:val="22"/>
        </w:rPr>
        <w:t xml:space="preserve">LTZ/TZP </w:t>
      </w:r>
      <w:r w:rsidRPr="001D1A32">
        <w:rPr>
          <w:rFonts w:ascii="Zagorje Regular" w:hAnsi="Zagorje Regular" w:cstheme="minorHAnsi"/>
          <w:sz w:val="22"/>
          <w:szCs w:val="22"/>
        </w:rPr>
        <w:t>(</w:t>
      </w:r>
      <w:r>
        <w:rPr>
          <w:rFonts w:ascii="Zagorje Regular" w:hAnsi="Zagorje Regular" w:cstheme="minorHAnsi"/>
          <w:sz w:val="22"/>
          <w:szCs w:val="22"/>
        </w:rPr>
        <w:t>z</w:t>
      </w:r>
      <w:r w:rsidRPr="001D1A32">
        <w:rPr>
          <w:rFonts w:ascii="Zagorje Regular" w:hAnsi="Zagorje Regular" w:cstheme="minorHAnsi"/>
          <w:sz w:val="22"/>
          <w:szCs w:val="22"/>
        </w:rPr>
        <w:t>a područja na kojima nije ustrojena lokalna turistička zajednica i pod ingerencijom su TZ KZŽ</w:t>
      </w:r>
      <w:r>
        <w:rPr>
          <w:rFonts w:ascii="Zagorje Regular" w:hAnsi="Zagorje Regular" w:cstheme="minorHAnsi"/>
          <w:sz w:val="22"/>
          <w:szCs w:val="22"/>
        </w:rPr>
        <w:t>,</w:t>
      </w:r>
      <w:r w:rsidRPr="001D1A32">
        <w:rPr>
          <w:rFonts w:ascii="Zagorje Regular" w:hAnsi="Zagorje Regular" w:cstheme="minorHAnsi"/>
          <w:sz w:val="22"/>
          <w:szCs w:val="22"/>
        </w:rPr>
        <w:t xml:space="preserve"> nadležno je drugostupanjsko </w:t>
      </w:r>
      <w:r>
        <w:rPr>
          <w:rFonts w:ascii="Zagorje Regular" w:hAnsi="Zagorje Regular" w:cstheme="minorHAnsi"/>
          <w:sz w:val="22"/>
          <w:szCs w:val="22"/>
        </w:rPr>
        <w:t>P</w:t>
      </w:r>
      <w:r w:rsidRPr="001D1A32">
        <w:rPr>
          <w:rFonts w:ascii="Zagorje Regular" w:hAnsi="Zagorje Regular" w:cstheme="minorHAnsi"/>
          <w:sz w:val="22"/>
          <w:szCs w:val="22"/>
        </w:rPr>
        <w:t>ovjerenstvo</w:t>
      </w:r>
      <w:r>
        <w:rPr>
          <w:rFonts w:ascii="Zagorje Regular" w:hAnsi="Zagorje Regular" w:cstheme="minorHAnsi"/>
          <w:sz w:val="22"/>
          <w:szCs w:val="22"/>
        </w:rPr>
        <w:t xml:space="preserve">) </w:t>
      </w:r>
      <w:r w:rsidRPr="002A5FAF">
        <w:rPr>
          <w:rFonts w:ascii="Zagorje Regular" w:hAnsi="Zagorje Regular" w:cstheme="minorHAnsi"/>
          <w:sz w:val="22"/>
          <w:szCs w:val="22"/>
        </w:rPr>
        <w:t>provjer</w:t>
      </w:r>
      <w:r>
        <w:rPr>
          <w:rFonts w:ascii="Zagorje Regular" w:hAnsi="Zagorje Regular" w:cstheme="minorHAnsi"/>
          <w:sz w:val="22"/>
          <w:szCs w:val="22"/>
        </w:rPr>
        <w:t>u</w:t>
      </w:r>
      <w:r w:rsidRPr="002A5FAF">
        <w:rPr>
          <w:rFonts w:ascii="Zagorje Regular" w:hAnsi="Zagorje Regular" w:cstheme="minorHAnsi"/>
          <w:sz w:val="22"/>
          <w:szCs w:val="22"/>
        </w:rPr>
        <w:t xml:space="preserve"> objekta najmanje jednom godišnje o </w:t>
      </w:r>
      <w:r>
        <w:rPr>
          <w:rFonts w:ascii="Zagorje Regular" w:hAnsi="Zagorje Regular" w:cstheme="minorHAnsi"/>
          <w:sz w:val="22"/>
          <w:szCs w:val="22"/>
        </w:rPr>
        <w:t>pridržavanju</w:t>
      </w:r>
      <w:r w:rsidRPr="002A5FAF">
        <w:rPr>
          <w:rFonts w:ascii="Zagorje Regular" w:hAnsi="Zagorje Regular" w:cstheme="minorHAnsi"/>
          <w:sz w:val="22"/>
          <w:szCs w:val="22"/>
        </w:rPr>
        <w:t xml:space="preserve"> propisanih kriterija. Ukoliko Povjerenstvo</w:t>
      </w:r>
      <w:r>
        <w:rPr>
          <w:rFonts w:ascii="Zagorje Regular" w:hAnsi="Zagorje Regular" w:cstheme="minorHAnsi"/>
          <w:sz w:val="22"/>
          <w:szCs w:val="22"/>
        </w:rPr>
        <w:t xml:space="preserve"> LTZ/TZP (z</w:t>
      </w:r>
      <w:r w:rsidRPr="001D1A32">
        <w:rPr>
          <w:rFonts w:ascii="Zagorje Regular" w:hAnsi="Zagorje Regular" w:cstheme="minorHAnsi"/>
          <w:sz w:val="22"/>
          <w:szCs w:val="22"/>
        </w:rPr>
        <w:t>a područja na kojima nije ustrojena lokalna turistička zajednica i pod ingerencijom su TZ KZŽ</w:t>
      </w:r>
      <w:r>
        <w:rPr>
          <w:rFonts w:ascii="Zagorje Regular" w:hAnsi="Zagorje Regular" w:cstheme="minorHAnsi"/>
          <w:sz w:val="22"/>
          <w:szCs w:val="22"/>
        </w:rPr>
        <w:t>,</w:t>
      </w:r>
      <w:r w:rsidRPr="001D1A32">
        <w:rPr>
          <w:rFonts w:ascii="Zagorje Regular" w:hAnsi="Zagorje Regular" w:cstheme="minorHAnsi"/>
          <w:sz w:val="22"/>
          <w:szCs w:val="22"/>
        </w:rPr>
        <w:t xml:space="preserve"> nadležno je drugostupanjsko </w:t>
      </w:r>
      <w:r>
        <w:rPr>
          <w:rFonts w:ascii="Zagorje Regular" w:hAnsi="Zagorje Regular" w:cstheme="minorHAnsi"/>
          <w:sz w:val="22"/>
          <w:szCs w:val="22"/>
        </w:rPr>
        <w:t>P</w:t>
      </w:r>
      <w:r w:rsidRPr="001D1A32">
        <w:rPr>
          <w:rFonts w:ascii="Zagorje Regular" w:hAnsi="Zagorje Regular" w:cstheme="minorHAnsi"/>
          <w:sz w:val="22"/>
          <w:szCs w:val="22"/>
        </w:rPr>
        <w:t>ovjerenstvo</w:t>
      </w:r>
      <w:r>
        <w:rPr>
          <w:rFonts w:ascii="Zagorje Regular" w:hAnsi="Zagorje Regular" w:cstheme="minorHAnsi"/>
          <w:sz w:val="22"/>
          <w:szCs w:val="22"/>
        </w:rPr>
        <w:t>)</w:t>
      </w:r>
      <w:r w:rsidRPr="002A5FAF">
        <w:rPr>
          <w:rFonts w:ascii="Zagorje Regular" w:hAnsi="Zagorje Regular" w:cstheme="minorHAnsi"/>
          <w:sz w:val="22"/>
          <w:szCs w:val="22"/>
        </w:rPr>
        <w:t xml:space="preserve"> utvrdi da iznajmljivač ne poštuje zadane kriterije, iznajmljivaču će se odrediti rok od 21 dan za ispravak nepravilnosti. U slučaju da nepravilnosti ne budu otklonjene u zadanom roku, smatrat će se da iznajmljivač ne poštuje ugovorene kriterije te će se raskinuti ugovor i </w:t>
      </w:r>
      <w:r>
        <w:rPr>
          <w:rFonts w:ascii="Zagorje Regular" w:hAnsi="Zagorje Regular" w:cstheme="minorHAnsi"/>
          <w:sz w:val="22"/>
          <w:szCs w:val="22"/>
        </w:rPr>
        <w:t xml:space="preserve">oduzeti </w:t>
      </w:r>
      <w:r w:rsidRPr="002A5FAF">
        <w:rPr>
          <w:rFonts w:ascii="Zagorje Regular" w:hAnsi="Zagorje Regular" w:cstheme="minorHAnsi"/>
          <w:sz w:val="22"/>
          <w:szCs w:val="22"/>
        </w:rPr>
        <w:t>oznaka kvalitete.</w:t>
      </w:r>
    </w:p>
    <w:p w14:paraId="72155FF2" w14:textId="55334699" w:rsidR="001B7FDF" w:rsidRDefault="001B7FDF" w:rsidP="001B7FDF">
      <w:pPr>
        <w:jc w:val="both"/>
        <w:rPr>
          <w:rFonts w:ascii="Zagorje Regular" w:hAnsi="Zagorje Regular" w:cs="Calibri"/>
          <w:sz w:val="22"/>
          <w:szCs w:val="22"/>
        </w:rPr>
      </w:pPr>
    </w:p>
    <w:p w14:paraId="2B284861" w14:textId="436D8130" w:rsidR="00945395" w:rsidRDefault="00945395" w:rsidP="001B7FDF">
      <w:pPr>
        <w:jc w:val="both"/>
        <w:rPr>
          <w:rFonts w:ascii="Zagorje Regular" w:hAnsi="Zagorje Regular" w:cs="Calibri"/>
          <w:sz w:val="22"/>
          <w:szCs w:val="22"/>
        </w:rPr>
      </w:pPr>
    </w:p>
    <w:p w14:paraId="5B01E102" w14:textId="7221EA02" w:rsidR="00945395" w:rsidRDefault="00945395" w:rsidP="001B7FDF">
      <w:pPr>
        <w:jc w:val="both"/>
        <w:rPr>
          <w:rFonts w:ascii="Zagorje Regular" w:hAnsi="Zagorje Regular" w:cs="Calibri"/>
          <w:sz w:val="22"/>
          <w:szCs w:val="22"/>
        </w:rPr>
      </w:pPr>
    </w:p>
    <w:p w14:paraId="1A1B383A" w14:textId="2148D952" w:rsidR="00945395" w:rsidRDefault="00945395" w:rsidP="001B7FDF">
      <w:pPr>
        <w:jc w:val="both"/>
        <w:rPr>
          <w:rFonts w:ascii="Zagorje Regular" w:hAnsi="Zagorje Regular" w:cs="Calibri"/>
          <w:sz w:val="22"/>
          <w:szCs w:val="22"/>
        </w:rPr>
      </w:pPr>
    </w:p>
    <w:p w14:paraId="02C5E6E0" w14:textId="7D36C8CF" w:rsidR="00945395" w:rsidRDefault="00945395" w:rsidP="001B7FDF">
      <w:pPr>
        <w:jc w:val="both"/>
        <w:rPr>
          <w:rFonts w:ascii="Zagorje Regular" w:hAnsi="Zagorje Regular" w:cs="Calibri"/>
          <w:sz w:val="22"/>
          <w:szCs w:val="22"/>
        </w:rPr>
      </w:pPr>
    </w:p>
    <w:p w14:paraId="39C29833" w14:textId="77777777" w:rsidR="00945395" w:rsidRPr="009A620E" w:rsidRDefault="00945395" w:rsidP="001B7FDF">
      <w:pPr>
        <w:jc w:val="both"/>
        <w:rPr>
          <w:rFonts w:ascii="Zagorje Regular" w:hAnsi="Zagorje Regular" w:cs="Calibri"/>
          <w:sz w:val="22"/>
          <w:szCs w:val="22"/>
        </w:rPr>
      </w:pPr>
    </w:p>
    <w:p w14:paraId="15EEA25D" w14:textId="0C45FB8E" w:rsidR="001B7FDF" w:rsidRPr="009A620E" w:rsidRDefault="001B7FDF" w:rsidP="001B7FDF">
      <w:pPr>
        <w:jc w:val="center"/>
        <w:rPr>
          <w:rFonts w:ascii="Zagorje Regular" w:hAnsi="Zagorje Regular" w:cs="Calibri"/>
          <w:b/>
          <w:bCs/>
          <w:sz w:val="22"/>
          <w:szCs w:val="22"/>
        </w:rPr>
      </w:pPr>
      <w:r w:rsidRPr="009A620E">
        <w:rPr>
          <w:rFonts w:ascii="Zagorje Regular" w:hAnsi="Zagorje Regular" w:cs="Calibri"/>
          <w:b/>
          <w:bCs/>
          <w:sz w:val="22"/>
          <w:szCs w:val="22"/>
        </w:rPr>
        <w:t>Članak 5.</w:t>
      </w:r>
    </w:p>
    <w:p w14:paraId="73D02DCE" w14:textId="147A3305" w:rsidR="001B7FDF" w:rsidRPr="009A620E" w:rsidRDefault="001B7FDF" w:rsidP="001B7FDF">
      <w:pPr>
        <w:jc w:val="center"/>
        <w:rPr>
          <w:rFonts w:ascii="Zagorje Regular" w:hAnsi="Zagorje Regular" w:cs="Calibri"/>
          <w:b/>
          <w:bCs/>
          <w:sz w:val="22"/>
          <w:szCs w:val="22"/>
        </w:rPr>
      </w:pPr>
    </w:p>
    <w:p w14:paraId="2F0411F9" w14:textId="258B46DD" w:rsidR="001B7FDF" w:rsidRPr="009A620E" w:rsidRDefault="001B7FDF" w:rsidP="001B7FDF">
      <w:pPr>
        <w:jc w:val="both"/>
        <w:rPr>
          <w:rFonts w:ascii="Zagorje Regular" w:hAnsi="Zagorje Regular" w:cs="Calibri"/>
          <w:b/>
          <w:bCs/>
          <w:sz w:val="22"/>
          <w:szCs w:val="22"/>
        </w:rPr>
      </w:pPr>
      <w:r w:rsidRPr="009A620E">
        <w:rPr>
          <w:rFonts w:ascii="Zagorje Regular" w:hAnsi="Zagorje Regular" w:cs="Calibri"/>
          <w:b/>
          <w:bCs/>
          <w:sz w:val="22"/>
          <w:szCs w:val="22"/>
        </w:rPr>
        <w:t>Obveze iznajmljivača:</w:t>
      </w:r>
    </w:p>
    <w:p w14:paraId="27CA059C" w14:textId="77777777" w:rsidR="001B7FDF" w:rsidRPr="009A620E" w:rsidRDefault="001B7FDF" w:rsidP="001B7FDF">
      <w:pPr>
        <w:jc w:val="both"/>
        <w:rPr>
          <w:rFonts w:ascii="Zagorje Regular" w:hAnsi="Zagorje Regular" w:cs="Calibri"/>
          <w:sz w:val="22"/>
          <w:szCs w:val="22"/>
        </w:rPr>
      </w:pPr>
    </w:p>
    <w:p w14:paraId="232DB083" w14:textId="670D6BB9" w:rsidR="001B7FDF" w:rsidRPr="009A620E" w:rsidRDefault="001B7FDF" w:rsidP="00263DE8">
      <w:pPr>
        <w:pStyle w:val="Odlomakpopisa"/>
        <w:numPr>
          <w:ilvl w:val="0"/>
          <w:numId w:val="12"/>
        </w:num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>pridržavati se kriterija programa</w:t>
      </w:r>
    </w:p>
    <w:p w14:paraId="08EA8DA0" w14:textId="5F06E080" w:rsidR="001B7FDF" w:rsidRPr="009A620E" w:rsidRDefault="001B7FDF" w:rsidP="00263DE8">
      <w:pPr>
        <w:pStyle w:val="Odlomakpopisa"/>
        <w:numPr>
          <w:ilvl w:val="0"/>
          <w:numId w:val="12"/>
        </w:num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>dobivenu tabelu istaknuti na vidno mjesto na smještajnom projektu</w:t>
      </w:r>
    </w:p>
    <w:p w14:paraId="25DF8543" w14:textId="025D139F" w:rsidR="001B7FDF" w:rsidRPr="009A620E" w:rsidRDefault="001B7FDF" w:rsidP="00263DE8">
      <w:pPr>
        <w:pStyle w:val="Odlomakpopisa"/>
        <w:numPr>
          <w:ilvl w:val="0"/>
          <w:numId w:val="12"/>
        </w:num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>aktivno surađivati s nadležnom LTZ</w:t>
      </w:r>
      <w:r w:rsidR="00832403" w:rsidRPr="009A620E">
        <w:rPr>
          <w:rFonts w:ascii="Zagorje Regular" w:hAnsi="Zagorje Regular" w:cs="Calibri"/>
          <w:sz w:val="22"/>
          <w:szCs w:val="22"/>
        </w:rPr>
        <w:t>/TZP</w:t>
      </w:r>
      <w:r w:rsidR="000A60F3">
        <w:rPr>
          <w:rFonts w:ascii="Zagorje Regular" w:hAnsi="Zagorje Regular" w:cs="Calibri"/>
          <w:sz w:val="22"/>
          <w:szCs w:val="22"/>
        </w:rPr>
        <w:t xml:space="preserve"> ili TZ KZŽ (sukladno Članku 3. ovog Pravilnika)</w:t>
      </w:r>
    </w:p>
    <w:p w14:paraId="530D1D46" w14:textId="42FE988D" w:rsidR="001B7FDF" w:rsidRPr="009A620E" w:rsidRDefault="001B7FDF" w:rsidP="00541BB5">
      <w:pPr>
        <w:pStyle w:val="Odlomakpopisa"/>
        <w:numPr>
          <w:ilvl w:val="0"/>
          <w:numId w:val="12"/>
        </w:num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>odazivati se pozivima TZ KZŽ i LTZ</w:t>
      </w:r>
      <w:r w:rsidR="00832403" w:rsidRPr="009A620E">
        <w:rPr>
          <w:rFonts w:ascii="Zagorje Regular" w:hAnsi="Zagorje Regular" w:cs="Calibri"/>
          <w:sz w:val="22"/>
          <w:szCs w:val="22"/>
        </w:rPr>
        <w:t>/TZP</w:t>
      </w:r>
      <w:r w:rsidRPr="009A620E">
        <w:rPr>
          <w:rFonts w:ascii="Zagorje Regular" w:hAnsi="Zagorje Regular" w:cs="Calibri"/>
          <w:sz w:val="22"/>
          <w:szCs w:val="22"/>
        </w:rPr>
        <w:t xml:space="preserve"> na edukacije </w:t>
      </w:r>
    </w:p>
    <w:p w14:paraId="2236FC81" w14:textId="7FDB8542" w:rsidR="001B7FDF" w:rsidRPr="009A620E" w:rsidRDefault="001B7FDF" w:rsidP="00541BB5">
      <w:pPr>
        <w:pStyle w:val="Odlomakpopisa"/>
        <w:numPr>
          <w:ilvl w:val="0"/>
          <w:numId w:val="12"/>
        </w:num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 xml:space="preserve">promovirati program </w:t>
      </w:r>
      <w:r w:rsidR="00832403" w:rsidRPr="009A620E">
        <w:rPr>
          <w:rFonts w:ascii="Zagorje Regular" w:hAnsi="Zagorje Regular" w:cs="Calibri"/>
          <w:sz w:val="22"/>
          <w:szCs w:val="22"/>
        </w:rPr>
        <w:t>"True Zagorje Home"</w:t>
      </w:r>
      <w:r w:rsidRPr="009A620E">
        <w:rPr>
          <w:rFonts w:ascii="Zagorje Regular" w:hAnsi="Zagorje Regular" w:cs="Calibri"/>
          <w:sz w:val="22"/>
          <w:szCs w:val="22"/>
        </w:rPr>
        <w:t xml:space="preserve"> i upućivati zainteresirane iznajmljivače da se prijave</w:t>
      </w:r>
    </w:p>
    <w:p w14:paraId="408482E3" w14:textId="74B46236" w:rsidR="001B7FDF" w:rsidRPr="009A620E" w:rsidRDefault="001B7FDF" w:rsidP="001B7FDF">
      <w:pPr>
        <w:pStyle w:val="Odlomakpopisa"/>
        <w:numPr>
          <w:ilvl w:val="0"/>
          <w:numId w:val="12"/>
        </w:num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 xml:space="preserve">na Internet stranicama, društvenim mrežama i u brošurama/letcima smještajnog objekta navesti da je dobivena oznaka </w:t>
      </w:r>
      <w:r w:rsidR="00832403" w:rsidRPr="009A620E">
        <w:rPr>
          <w:rFonts w:ascii="Zagorje Regular" w:hAnsi="Zagorje Regular" w:cs="Calibri"/>
          <w:sz w:val="22"/>
          <w:szCs w:val="22"/>
        </w:rPr>
        <w:t>"True Zagorje Home"</w:t>
      </w:r>
      <w:r w:rsidRPr="009A620E">
        <w:rPr>
          <w:rFonts w:ascii="Zagorje Regular" w:hAnsi="Zagorje Regular" w:cs="Calibri"/>
          <w:sz w:val="22"/>
          <w:szCs w:val="22"/>
        </w:rPr>
        <w:t xml:space="preserve">, objaviti logotip </w:t>
      </w:r>
      <w:r w:rsidR="00832403" w:rsidRPr="009A620E">
        <w:rPr>
          <w:rFonts w:ascii="Zagorje Regular" w:hAnsi="Zagorje Regular" w:cs="Calibri"/>
          <w:sz w:val="22"/>
          <w:szCs w:val="22"/>
        </w:rPr>
        <w:t>"True Zagorje Home"</w:t>
      </w:r>
      <w:r w:rsidRPr="009A620E">
        <w:rPr>
          <w:rFonts w:ascii="Zagorje Regular" w:hAnsi="Zagorje Regular" w:cs="Calibri"/>
          <w:sz w:val="22"/>
          <w:szCs w:val="22"/>
        </w:rPr>
        <w:t xml:space="preserve"> i poveznice na stranice visitzagorje.hr </w:t>
      </w:r>
      <w:r w:rsidR="000A60F3">
        <w:rPr>
          <w:rFonts w:ascii="Zagorje Regular" w:hAnsi="Zagorje Regular" w:cs="Calibri"/>
          <w:sz w:val="22"/>
          <w:szCs w:val="22"/>
        </w:rPr>
        <w:t xml:space="preserve">i na web stranice LTZ/TZP </w:t>
      </w:r>
      <w:r w:rsidRPr="009A620E">
        <w:rPr>
          <w:rFonts w:ascii="Zagorje Regular" w:hAnsi="Zagorje Regular" w:cs="Calibri"/>
          <w:sz w:val="22"/>
          <w:szCs w:val="22"/>
        </w:rPr>
        <w:t xml:space="preserve">posvećene Programu označavanja kvalitete </w:t>
      </w:r>
      <w:r w:rsidR="00832403" w:rsidRPr="009A620E">
        <w:rPr>
          <w:rFonts w:ascii="Zagorje Regular" w:hAnsi="Zagorje Regular" w:cs="Calibri"/>
          <w:sz w:val="22"/>
          <w:szCs w:val="22"/>
        </w:rPr>
        <w:t>"True Zagorje Home"</w:t>
      </w:r>
    </w:p>
    <w:p w14:paraId="25099A1C" w14:textId="681ED1D6" w:rsidR="002A6489" w:rsidRPr="007A624C" w:rsidRDefault="001B7FDF" w:rsidP="007A624C">
      <w:pPr>
        <w:pStyle w:val="Odlomakpopisa"/>
        <w:numPr>
          <w:ilvl w:val="0"/>
          <w:numId w:val="12"/>
        </w:num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>pravovremeno javljati LTZ-u</w:t>
      </w:r>
      <w:r w:rsidR="00832403" w:rsidRPr="009A620E">
        <w:rPr>
          <w:rFonts w:ascii="Zagorje Regular" w:hAnsi="Zagorje Regular" w:cs="Calibri"/>
          <w:sz w:val="22"/>
          <w:szCs w:val="22"/>
        </w:rPr>
        <w:t>/TZP-u</w:t>
      </w:r>
      <w:r w:rsidR="000A60F3">
        <w:rPr>
          <w:rFonts w:ascii="Zagorje Regular" w:hAnsi="Zagorje Regular" w:cs="Calibri"/>
          <w:sz w:val="22"/>
          <w:szCs w:val="22"/>
        </w:rPr>
        <w:t xml:space="preserve"> ili TZ KZŽ (sukladno Članku 3. ovog Pravilnika)</w:t>
      </w:r>
      <w:r w:rsidRPr="009A620E">
        <w:rPr>
          <w:rFonts w:ascii="Zagorje Regular" w:hAnsi="Zagorje Regular" w:cs="Calibri"/>
          <w:sz w:val="22"/>
          <w:szCs w:val="22"/>
        </w:rPr>
        <w:t xml:space="preserve"> sve novonastale okolnosti koje mogu utjecati na </w:t>
      </w:r>
      <w:r w:rsidR="00832403" w:rsidRPr="009A620E">
        <w:rPr>
          <w:rFonts w:ascii="Zagorje Regular" w:hAnsi="Zagorje Regular" w:cs="Calibri"/>
          <w:sz w:val="22"/>
          <w:szCs w:val="22"/>
        </w:rPr>
        <w:t>zadovoljavanje</w:t>
      </w:r>
      <w:r w:rsidRPr="009A620E">
        <w:rPr>
          <w:rFonts w:ascii="Zagorje Regular" w:hAnsi="Zagorje Regular" w:cs="Calibri"/>
          <w:sz w:val="22"/>
          <w:szCs w:val="22"/>
        </w:rPr>
        <w:t xml:space="preserve"> </w:t>
      </w:r>
      <w:r w:rsidR="00832403" w:rsidRPr="009A620E">
        <w:rPr>
          <w:rFonts w:ascii="Zagorje Regular" w:hAnsi="Zagorje Regular" w:cs="Calibri"/>
          <w:sz w:val="22"/>
          <w:szCs w:val="22"/>
        </w:rPr>
        <w:t>"True Zagorje Home"</w:t>
      </w:r>
      <w:r w:rsidRPr="009A620E">
        <w:rPr>
          <w:rFonts w:ascii="Zagorje Regular" w:hAnsi="Zagorje Regular" w:cs="Calibri"/>
          <w:sz w:val="22"/>
          <w:szCs w:val="22"/>
        </w:rPr>
        <w:t xml:space="preserve"> kriterija</w:t>
      </w:r>
    </w:p>
    <w:p w14:paraId="08AD2BB5" w14:textId="76727779" w:rsidR="002A6489" w:rsidRPr="0013160A" w:rsidRDefault="002A6489" w:rsidP="0013160A">
      <w:pPr>
        <w:jc w:val="both"/>
        <w:rPr>
          <w:rFonts w:ascii="Zagorje Regular" w:hAnsi="Zagorje Regular" w:cs="Calibri"/>
          <w:sz w:val="22"/>
          <w:szCs w:val="22"/>
        </w:rPr>
      </w:pPr>
    </w:p>
    <w:p w14:paraId="205E610C" w14:textId="2463C9FD" w:rsidR="002A6489" w:rsidRPr="009A620E" w:rsidRDefault="002A6489" w:rsidP="002A6489">
      <w:pPr>
        <w:pStyle w:val="Odlomakpopisa"/>
        <w:ind w:left="1080"/>
        <w:jc w:val="center"/>
        <w:rPr>
          <w:rFonts w:ascii="Zagorje Regular" w:hAnsi="Zagorje Regular" w:cs="Calibri"/>
          <w:b/>
          <w:bCs/>
          <w:sz w:val="22"/>
          <w:szCs w:val="22"/>
        </w:rPr>
      </w:pPr>
      <w:r w:rsidRPr="009A620E">
        <w:rPr>
          <w:rFonts w:ascii="Zagorje Regular" w:hAnsi="Zagorje Regular" w:cs="Calibri"/>
          <w:b/>
          <w:bCs/>
          <w:sz w:val="22"/>
          <w:szCs w:val="22"/>
        </w:rPr>
        <w:t xml:space="preserve">Članak </w:t>
      </w:r>
      <w:r w:rsidR="0013160A">
        <w:rPr>
          <w:rFonts w:ascii="Zagorje Regular" w:hAnsi="Zagorje Regular" w:cs="Calibri"/>
          <w:b/>
          <w:bCs/>
          <w:sz w:val="22"/>
          <w:szCs w:val="22"/>
        </w:rPr>
        <w:t>6</w:t>
      </w:r>
      <w:r w:rsidRPr="009A620E">
        <w:rPr>
          <w:rFonts w:ascii="Zagorje Regular" w:hAnsi="Zagorje Regular" w:cs="Calibri"/>
          <w:b/>
          <w:bCs/>
          <w:sz w:val="22"/>
          <w:szCs w:val="22"/>
        </w:rPr>
        <w:t>.</w:t>
      </w:r>
    </w:p>
    <w:p w14:paraId="509EFE1C" w14:textId="7E87694F" w:rsidR="002A6489" w:rsidRPr="009A620E" w:rsidRDefault="002A6489" w:rsidP="002A6489">
      <w:pPr>
        <w:pStyle w:val="Odlomakpopisa"/>
        <w:ind w:left="1080"/>
        <w:jc w:val="both"/>
        <w:rPr>
          <w:rFonts w:ascii="Zagorje Regular" w:hAnsi="Zagorje Regular" w:cs="Calibri"/>
          <w:sz w:val="22"/>
          <w:szCs w:val="22"/>
        </w:rPr>
      </w:pPr>
    </w:p>
    <w:p w14:paraId="2BE0068B" w14:textId="53B4FE1D" w:rsidR="002A6489" w:rsidRPr="009A620E" w:rsidRDefault="002A6489" w:rsidP="00296900">
      <w:pPr>
        <w:pStyle w:val="Odlomakpopisa"/>
        <w:ind w:left="0"/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 xml:space="preserve">Oznaka kvalitete dodjeljuje se na </w:t>
      </w:r>
      <w:r w:rsidR="004077E9">
        <w:rPr>
          <w:rFonts w:ascii="Zagorje Regular" w:hAnsi="Zagorje Regular" w:cs="Calibri"/>
          <w:sz w:val="22"/>
          <w:szCs w:val="22"/>
        </w:rPr>
        <w:t>4</w:t>
      </w:r>
      <w:r w:rsidRPr="009A620E">
        <w:rPr>
          <w:rFonts w:ascii="Zagorje Regular" w:hAnsi="Zagorje Regular" w:cs="Calibri"/>
          <w:sz w:val="22"/>
          <w:szCs w:val="22"/>
        </w:rPr>
        <w:t xml:space="preserve"> (</w:t>
      </w:r>
      <w:r w:rsidR="004077E9">
        <w:rPr>
          <w:rFonts w:ascii="Zagorje Regular" w:hAnsi="Zagorje Regular" w:cs="Calibri"/>
          <w:sz w:val="22"/>
          <w:szCs w:val="22"/>
        </w:rPr>
        <w:t>četiri</w:t>
      </w:r>
      <w:r w:rsidRPr="009A620E">
        <w:rPr>
          <w:rFonts w:ascii="Zagorje Regular" w:hAnsi="Zagorje Regular" w:cs="Calibri"/>
          <w:sz w:val="22"/>
          <w:szCs w:val="22"/>
        </w:rPr>
        <w:t>) godine, nakon čega iznajmljivač ponovno podnosi kandidaturu prema tada važećim uvjeta te putem Javnog poziva.</w:t>
      </w:r>
    </w:p>
    <w:p w14:paraId="0078F75E" w14:textId="5CB79893" w:rsidR="009500FE" w:rsidRPr="009A620E" w:rsidRDefault="009500FE" w:rsidP="009500FE">
      <w:pPr>
        <w:jc w:val="both"/>
        <w:rPr>
          <w:rFonts w:ascii="Zagorje Regular" w:hAnsi="Zagorje Regular" w:cs="Calibri"/>
          <w:b/>
          <w:bCs/>
          <w:sz w:val="22"/>
          <w:szCs w:val="22"/>
        </w:rPr>
      </w:pPr>
    </w:p>
    <w:p w14:paraId="0A652469" w14:textId="65327DEC" w:rsidR="002A6489" w:rsidRPr="009A620E" w:rsidRDefault="002A6489" w:rsidP="009500FE">
      <w:pPr>
        <w:jc w:val="both"/>
        <w:rPr>
          <w:rFonts w:ascii="Zagorje Regular" w:hAnsi="Zagorje Regular" w:cs="Calibri"/>
          <w:b/>
          <w:bCs/>
          <w:sz w:val="22"/>
          <w:szCs w:val="22"/>
        </w:rPr>
      </w:pPr>
    </w:p>
    <w:p w14:paraId="5D15C643" w14:textId="2763D806" w:rsidR="002A6489" w:rsidRPr="009A620E" w:rsidRDefault="002A6489" w:rsidP="009500FE">
      <w:pPr>
        <w:jc w:val="both"/>
        <w:rPr>
          <w:rFonts w:ascii="Zagorje Regular" w:hAnsi="Zagorje Regular" w:cs="Calibri"/>
          <w:b/>
          <w:bCs/>
          <w:sz w:val="22"/>
          <w:szCs w:val="22"/>
        </w:rPr>
      </w:pPr>
    </w:p>
    <w:p w14:paraId="1D4FD3E1" w14:textId="77777777" w:rsidR="00D71FBA" w:rsidRPr="005D5ABF" w:rsidRDefault="00D71FBA" w:rsidP="00D71FBA">
      <w:pPr>
        <w:tabs>
          <w:tab w:val="left" w:pos="1005"/>
        </w:tabs>
        <w:jc w:val="both"/>
        <w:rPr>
          <w:rFonts w:ascii="Zagorje Regular" w:hAnsi="Zagorje Regular"/>
          <w:sz w:val="22"/>
          <w:szCs w:val="22"/>
        </w:rPr>
      </w:pPr>
      <w:r w:rsidRPr="005D5ABF">
        <w:rPr>
          <w:rFonts w:ascii="Zagorje Regular" w:hAnsi="Zagorje Regular"/>
          <w:sz w:val="22"/>
          <w:szCs w:val="22"/>
        </w:rPr>
        <w:t>Klasa 113-2/22-01</w:t>
      </w:r>
    </w:p>
    <w:p w14:paraId="1A802519" w14:textId="30A2D135" w:rsidR="00D71FBA" w:rsidRPr="005D5ABF" w:rsidRDefault="00D71FBA" w:rsidP="00D71FBA">
      <w:pPr>
        <w:tabs>
          <w:tab w:val="left" w:pos="1005"/>
        </w:tabs>
        <w:jc w:val="both"/>
        <w:rPr>
          <w:rFonts w:ascii="Zagorje Regular" w:hAnsi="Zagorje Regular"/>
          <w:sz w:val="22"/>
          <w:szCs w:val="22"/>
        </w:rPr>
      </w:pPr>
      <w:r w:rsidRPr="005D5ABF">
        <w:rPr>
          <w:rFonts w:ascii="Zagorje Regular" w:hAnsi="Zagorje Regular"/>
          <w:sz w:val="22"/>
          <w:szCs w:val="22"/>
        </w:rPr>
        <w:t>Redni broj : 1</w:t>
      </w:r>
      <w:r w:rsidR="0016148F" w:rsidRPr="005D5ABF">
        <w:rPr>
          <w:rFonts w:ascii="Zagorje Regular" w:hAnsi="Zagorje Regular"/>
          <w:sz w:val="22"/>
          <w:szCs w:val="22"/>
        </w:rPr>
        <w:t>4</w:t>
      </w:r>
      <w:r w:rsidRPr="005D5ABF">
        <w:rPr>
          <w:rFonts w:ascii="Zagorje Regular" w:hAnsi="Zagorje Regular"/>
          <w:sz w:val="22"/>
          <w:szCs w:val="22"/>
        </w:rPr>
        <w:t>/22</w:t>
      </w:r>
    </w:p>
    <w:p w14:paraId="06940D42" w14:textId="61661425" w:rsidR="0001565C" w:rsidRPr="009A620E" w:rsidRDefault="0001565C" w:rsidP="009500FE">
      <w:pPr>
        <w:jc w:val="both"/>
        <w:rPr>
          <w:rFonts w:ascii="Zagorje Regular" w:hAnsi="Zagorje Regular" w:cs="Calibri"/>
          <w:b/>
          <w:bCs/>
          <w:sz w:val="22"/>
          <w:szCs w:val="22"/>
        </w:rPr>
      </w:pPr>
    </w:p>
    <w:p w14:paraId="2E8CC26B" w14:textId="690B5358" w:rsidR="009500FE" w:rsidRPr="009A620E" w:rsidRDefault="009500FE" w:rsidP="000221CF">
      <w:pPr>
        <w:jc w:val="both"/>
        <w:rPr>
          <w:rFonts w:ascii="Zagorje Regular" w:hAnsi="Zagorje Regular" w:cs="Calibri"/>
          <w:sz w:val="22"/>
          <w:szCs w:val="22"/>
        </w:rPr>
      </w:pPr>
    </w:p>
    <w:p w14:paraId="728933F4" w14:textId="77777777" w:rsidR="009500FE" w:rsidRPr="009A620E" w:rsidRDefault="009500FE" w:rsidP="000221CF">
      <w:pPr>
        <w:jc w:val="both"/>
        <w:rPr>
          <w:rFonts w:ascii="Zagorje Regular" w:hAnsi="Zagorje Regular" w:cs="Calibri"/>
          <w:sz w:val="22"/>
          <w:szCs w:val="22"/>
        </w:rPr>
      </w:pPr>
    </w:p>
    <w:p w14:paraId="4B5FC39B" w14:textId="73E62DD3" w:rsidR="00443C7A" w:rsidRDefault="00443C7A" w:rsidP="000221CF">
      <w:pPr>
        <w:jc w:val="both"/>
        <w:rPr>
          <w:rFonts w:ascii="Zagorje Regular" w:hAnsi="Zagorje Regular" w:cs="Calibri"/>
          <w:sz w:val="22"/>
          <w:szCs w:val="22"/>
        </w:rPr>
      </w:pPr>
    </w:p>
    <w:p w14:paraId="6078F5CB" w14:textId="5DB7D724" w:rsidR="001E2024" w:rsidRDefault="001E2024" w:rsidP="001E2024">
      <w:pPr>
        <w:jc w:val="right"/>
        <w:rPr>
          <w:rFonts w:ascii="Zagorje Regular" w:hAnsi="Zagorje Regular" w:cs="Calibri"/>
          <w:sz w:val="22"/>
          <w:szCs w:val="22"/>
        </w:rPr>
      </w:pPr>
      <w:r>
        <w:rPr>
          <w:rFonts w:ascii="Zagorje Regular" w:hAnsi="Zagorje Regular" w:cs="Calibri"/>
          <w:sz w:val="22"/>
          <w:szCs w:val="22"/>
        </w:rPr>
        <w:t>Predsjednik TZ KZŽ</w:t>
      </w:r>
    </w:p>
    <w:p w14:paraId="70C55FFC" w14:textId="2DC65ECA" w:rsidR="001E2024" w:rsidRPr="009A620E" w:rsidRDefault="001E2024" w:rsidP="001E2024">
      <w:pPr>
        <w:jc w:val="center"/>
        <w:rPr>
          <w:rFonts w:ascii="Zagorje Regular" w:hAnsi="Zagorje Regular" w:cs="Calibri"/>
          <w:sz w:val="22"/>
          <w:szCs w:val="22"/>
        </w:rPr>
      </w:pPr>
      <w:r>
        <w:rPr>
          <w:rFonts w:ascii="Zagorje Regular" w:hAnsi="Zagorje Regular" w:cs="Calibri"/>
          <w:sz w:val="22"/>
          <w:szCs w:val="22"/>
        </w:rPr>
        <w:t xml:space="preserve">                                                                                                                                                Željko Kolar</w:t>
      </w:r>
    </w:p>
    <w:p w14:paraId="31E5101D" w14:textId="77777777" w:rsidR="00443C7A" w:rsidRPr="009A620E" w:rsidRDefault="00443C7A" w:rsidP="000221CF">
      <w:pPr>
        <w:jc w:val="both"/>
        <w:rPr>
          <w:rFonts w:ascii="Zagorje Regular" w:hAnsi="Zagorje Regular" w:cs="Calibri"/>
          <w:sz w:val="22"/>
          <w:szCs w:val="22"/>
        </w:rPr>
      </w:pPr>
    </w:p>
    <w:p w14:paraId="7B686243" w14:textId="77777777" w:rsidR="00C91201" w:rsidRPr="009A620E" w:rsidRDefault="00C91201" w:rsidP="00B17DAE">
      <w:pPr>
        <w:rPr>
          <w:rFonts w:ascii="Zagorje Regular" w:hAnsi="Zagorje Regular" w:cs="Calibri"/>
          <w:sz w:val="22"/>
          <w:szCs w:val="22"/>
        </w:rPr>
      </w:pPr>
    </w:p>
    <w:p w14:paraId="6E8E910F" w14:textId="77777777" w:rsidR="00C91201" w:rsidRPr="009A620E" w:rsidRDefault="00C91201" w:rsidP="004B3F50">
      <w:pPr>
        <w:jc w:val="center"/>
        <w:rPr>
          <w:rFonts w:ascii="Zagorje Regular" w:hAnsi="Zagorje Regular" w:cs="Calibri"/>
          <w:sz w:val="22"/>
          <w:szCs w:val="22"/>
        </w:rPr>
      </w:pPr>
    </w:p>
    <w:sectPr w:rsidR="00C91201" w:rsidRPr="009A620E" w:rsidSect="00BA0C61">
      <w:headerReference w:type="default" r:id="rId7"/>
      <w:footerReference w:type="default" r:id="rId8"/>
      <w:pgSz w:w="11906" w:h="16838"/>
      <w:pgMar w:top="1389" w:right="1346" w:bottom="1389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627E" w14:textId="77777777" w:rsidR="008817D9" w:rsidRDefault="008817D9" w:rsidP="00E072F3">
      <w:r>
        <w:separator/>
      </w:r>
    </w:p>
  </w:endnote>
  <w:endnote w:type="continuationSeparator" w:id="0">
    <w:p w14:paraId="451D57C4" w14:textId="77777777" w:rsidR="008817D9" w:rsidRDefault="008817D9" w:rsidP="00E0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BBX+ChelthmITCBkBT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Zagorje Regular">
    <w:altName w:val="Calibri"/>
    <w:panose1 w:val="02000503000000020003"/>
    <w:charset w:val="00"/>
    <w:family w:val="modern"/>
    <w:notTrueType/>
    <w:pitch w:val="variable"/>
    <w:sig w:usb0="A000003F" w:usb1="5001E4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5B29" w14:textId="77777777" w:rsidR="00C91201" w:rsidRDefault="00CD2C7E" w:rsidP="00D94AC0">
    <w:pPr>
      <w:jc w:val="center"/>
      <w:rPr>
        <w:rFonts w:ascii="Calibri" w:hAnsi="Calibri" w:cs="Calibri"/>
        <w:sz w:val="2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7B8663" wp14:editId="6BDF4D2B">
              <wp:simplePos x="0" y="0"/>
              <wp:positionH relativeFrom="margin">
                <wp:posOffset>-471805</wp:posOffset>
              </wp:positionH>
              <wp:positionV relativeFrom="paragraph">
                <wp:posOffset>139065</wp:posOffset>
              </wp:positionV>
              <wp:extent cx="6877685" cy="0"/>
              <wp:effectExtent l="13970" t="5715" r="13970" b="133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91AA6" id="Line 4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7.15pt,10.95pt" to="504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ph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">
              <w10:wrap anchorx="margin"/>
            </v:line>
          </w:pict>
        </mc:Fallback>
      </mc:AlternateContent>
    </w:r>
  </w:p>
  <w:p w14:paraId="2F570D23" w14:textId="77777777" w:rsidR="00C91201" w:rsidRDefault="00C91201" w:rsidP="00D94AC0">
    <w:pPr>
      <w:jc w:val="center"/>
      <w:rPr>
        <w:rFonts w:ascii="Calibri" w:hAnsi="Calibri" w:cs="Calibri"/>
        <w:sz w:val="20"/>
        <w:szCs w:val="22"/>
      </w:rPr>
    </w:pPr>
    <w:r>
      <w:rPr>
        <w:rFonts w:ascii="Calibri" w:hAnsi="Calibri" w:cs="Calibri"/>
        <w:sz w:val="20"/>
        <w:szCs w:val="22"/>
      </w:rPr>
      <w:t xml:space="preserve">Turistička zajednica Krapinsko-zagorske županije, </w:t>
    </w:r>
    <w:r w:rsidRPr="003B36EC">
      <w:rPr>
        <w:rFonts w:ascii="Calibri" w:hAnsi="Calibri" w:cs="Calibri"/>
        <w:sz w:val="20"/>
        <w:szCs w:val="22"/>
      </w:rPr>
      <w:t>Magistratska 3</w:t>
    </w:r>
    <w:r>
      <w:rPr>
        <w:rFonts w:ascii="Calibri" w:hAnsi="Calibri" w:cs="Calibri"/>
        <w:sz w:val="20"/>
        <w:szCs w:val="22"/>
      </w:rPr>
      <w:t xml:space="preserve">, </w:t>
    </w:r>
    <w:r w:rsidRPr="003B36EC">
      <w:rPr>
        <w:rFonts w:ascii="Calibri" w:hAnsi="Calibri" w:cs="Calibri"/>
        <w:sz w:val="20"/>
        <w:szCs w:val="22"/>
      </w:rPr>
      <w:t>49 000 Krapina</w:t>
    </w:r>
    <w:r>
      <w:rPr>
        <w:rFonts w:ascii="Calibri" w:hAnsi="Calibri" w:cs="Calibri"/>
        <w:sz w:val="20"/>
        <w:szCs w:val="22"/>
      </w:rPr>
      <w:t xml:space="preserve">, </w:t>
    </w:r>
    <w:r w:rsidRPr="003B36EC">
      <w:rPr>
        <w:rFonts w:ascii="Calibri" w:hAnsi="Calibri" w:cs="Calibri"/>
        <w:sz w:val="20"/>
        <w:szCs w:val="22"/>
      </w:rPr>
      <w:t>OIB: 93188329349</w:t>
    </w:r>
  </w:p>
  <w:p w14:paraId="399FC664" w14:textId="77777777" w:rsidR="00C91201" w:rsidRPr="00D94AC0" w:rsidRDefault="00C91201" w:rsidP="00D94AC0">
    <w:pPr>
      <w:jc w:val="center"/>
      <w:rPr>
        <w:rFonts w:ascii="Calibri" w:hAnsi="Calibri" w:cs="Calibri"/>
        <w:sz w:val="20"/>
        <w:szCs w:val="22"/>
      </w:rPr>
    </w:pPr>
    <w:r w:rsidRPr="00D94AC0">
      <w:rPr>
        <w:rFonts w:ascii="Calibri" w:hAnsi="Calibri" w:cs="Calibri"/>
        <w:sz w:val="20"/>
        <w:szCs w:val="22"/>
      </w:rPr>
      <w:t xml:space="preserve">tel/fax: 049/233-653, </w:t>
    </w:r>
    <w:hyperlink r:id="rId1" w:history="1">
      <w:r w:rsidRPr="00C96EA2">
        <w:rPr>
          <w:rStyle w:val="Hiperveza"/>
          <w:rFonts w:ascii="Calibri" w:hAnsi="Calibri" w:cs="Calibri"/>
          <w:sz w:val="20"/>
          <w:szCs w:val="22"/>
        </w:rPr>
        <w:t>www.visitzagorje.hr</w:t>
      </w:r>
    </w:hyperlink>
    <w:r>
      <w:rPr>
        <w:rFonts w:ascii="Calibri" w:hAnsi="Calibri" w:cs="Calibri"/>
        <w:sz w:val="20"/>
        <w:szCs w:val="22"/>
      </w:rPr>
      <w:t xml:space="preserve">, </w:t>
    </w:r>
    <w:hyperlink r:id="rId2" w:history="1">
      <w:r w:rsidRPr="00C96EA2">
        <w:rPr>
          <w:rStyle w:val="Hiperveza"/>
          <w:rFonts w:ascii="Calibri" w:hAnsi="Calibri" w:cs="Calibri"/>
          <w:sz w:val="20"/>
          <w:szCs w:val="22"/>
        </w:rPr>
        <w:t>info@visitzagorje.hr</w:t>
      </w:r>
    </w:hyperlink>
  </w:p>
  <w:p w14:paraId="418AB987" w14:textId="77777777" w:rsidR="00C91201" w:rsidRDefault="00C912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5093" w14:textId="77777777" w:rsidR="008817D9" w:rsidRDefault="008817D9" w:rsidP="00E072F3">
      <w:r>
        <w:separator/>
      </w:r>
    </w:p>
  </w:footnote>
  <w:footnote w:type="continuationSeparator" w:id="0">
    <w:p w14:paraId="084B9033" w14:textId="77777777" w:rsidR="008817D9" w:rsidRDefault="008817D9" w:rsidP="00E0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1EBA" w14:textId="77777777" w:rsidR="00C91201" w:rsidRDefault="00CD2C7E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412BA6" wp14:editId="6D346368">
          <wp:simplePos x="0" y="0"/>
          <wp:positionH relativeFrom="column">
            <wp:posOffset>-457200</wp:posOffset>
          </wp:positionH>
          <wp:positionV relativeFrom="paragraph">
            <wp:posOffset>-285750</wp:posOffset>
          </wp:positionV>
          <wp:extent cx="914400" cy="455295"/>
          <wp:effectExtent l="0" t="0" r="0" b="0"/>
          <wp:wrapTight wrapText="bothSides">
            <wp:wrapPolygon edited="0">
              <wp:start x="0" y="0"/>
              <wp:lineTo x="0" y="20787"/>
              <wp:lineTo x="21150" y="20787"/>
              <wp:lineTo x="21150" y="0"/>
              <wp:lineTo x="0" y="0"/>
            </wp:wrapPolygon>
          </wp:wrapTight>
          <wp:docPr id="4" name="Picture 1" descr="Logo_s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0DD68066" wp14:editId="79088704">
          <wp:simplePos x="0" y="0"/>
          <wp:positionH relativeFrom="column">
            <wp:posOffset>5334000</wp:posOffset>
          </wp:positionH>
          <wp:positionV relativeFrom="paragraph">
            <wp:posOffset>-482600</wp:posOffset>
          </wp:positionV>
          <wp:extent cx="1278255" cy="984250"/>
          <wp:effectExtent l="0" t="0" r="0" b="0"/>
          <wp:wrapThrough wrapText="bothSides">
            <wp:wrapPolygon edited="0">
              <wp:start x="0" y="0"/>
              <wp:lineTo x="0" y="21321"/>
              <wp:lineTo x="21246" y="21321"/>
              <wp:lineTo x="21246" y="0"/>
              <wp:lineTo x="0" y="0"/>
            </wp:wrapPolygon>
          </wp:wrapThrough>
          <wp:docPr id="3" name="Picture 22" descr="LOGO_ZAGORJE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ZAGORJE_H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13729A" w14:textId="77777777" w:rsidR="00C91201" w:rsidRPr="00BA0C61" w:rsidRDefault="00C91201" w:rsidP="00D94AC0">
    <w:pPr>
      <w:ind w:left="-720"/>
      <w:rPr>
        <w:rFonts w:ascii="Calibri" w:hAnsi="Calibri" w:cs="Calibri"/>
        <w:b/>
        <w:sz w:val="22"/>
        <w:szCs w:val="22"/>
      </w:rPr>
    </w:pPr>
    <w:r w:rsidRPr="00BA0C61">
      <w:rPr>
        <w:rFonts w:ascii="Calibri" w:hAnsi="Calibri" w:cs="Calibri"/>
        <w:b/>
        <w:sz w:val="22"/>
        <w:szCs w:val="22"/>
      </w:rPr>
      <w:t xml:space="preserve">Turistička zajednica </w:t>
    </w:r>
  </w:p>
  <w:p w14:paraId="4E205E27" w14:textId="77777777" w:rsidR="00C91201" w:rsidRPr="00BA0C61" w:rsidRDefault="00C91201" w:rsidP="00D94AC0">
    <w:pPr>
      <w:ind w:left="-720"/>
      <w:rPr>
        <w:rFonts w:ascii="Calibri" w:hAnsi="Calibri" w:cs="Calibri"/>
        <w:b/>
        <w:sz w:val="22"/>
        <w:szCs w:val="22"/>
      </w:rPr>
    </w:pPr>
    <w:r w:rsidRPr="00BA0C61">
      <w:rPr>
        <w:rFonts w:ascii="Calibri" w:hAnsi="Calibri" w:cs="Calibri"/>
        <w:b/>
        <w:sz w:val="22"/>
        <w:szCs w:val="22"/>
      </w:rPr>
      <w:t>KRAPINSKO-ZAGORSKE ŽUPANIJE</w:t>
    </w:r>
  </w:p>
  <w:p w14:paraId="4AC8E0B3" w14:textId="77777777" w:rsidR="00C91201" w:rsidRDefault="00CD2C7E" w:rsidP="00BA0C61">
    <w:pPr>
      <w:pStyle w:val="Zaglavlje"/>
      <w:tabs>
        <w:tab w:val="clear" w:pos="9072"/>
        <w:tab w:val="right" w:pos="9840"/>
      </w:tabs>
      <w:ind w:firstLine="3538"/>
      <w:jc w:val="right"/>
      <w:rPr>
        <w:rFonts w:ascii="Calibri" w:hAnsi="Calibri" w:cs="Calibri"/>
        <w:sz w:val="2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30ACF9" wp14:editId="0168A480">
              <wp:simplePos x="0" y="0"/>
              <wp:positionH relativeFrom="margin">
                <wp:posOffset>-609600</wp:posOffset>
              </wp:positionH>
              <wp:positionV relativeFrom="paragraph">
                <wp:posOffset>67945</wp:posOffset>
              </wp:positionV>
              <wp:extent cx="6877685" cy="0"/>
              <wp:effectExtent l="9525" t="10795" r="8890" b="825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27924" id="Line 14" o:spid="_x0000_s1026" style="position:absolute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8pt,5.35pt" to="493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gvGQ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">
              <w10:wrap anchorx="margin"/>
            </v:line>
          </w:pict>
        </mc:Fallback>
      </mc:AlternateContent>
    </w:r>
  </w:p>
  <w:p w14:paraId="17610766" w14:textId="77777777" w:rsidR="00C91201" w:rsidRDefault="00C9120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2F4"/>
    <w:multiLevelType w:val="hybridMultilevel"/>
    <w:tmpl w:val="E7900488"/>
    <w:lvl w:ilvl="0" w:tplc="49FE23E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31AA"/>
    <w:multiLevelType w:val="hybridMultilevel"/>
    <w:tmpl w:val="6FFA695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D43B1"/>
    <w:multiLevelType w:val="hybridMultilevel"/>
    <w:tmpl w:val="FCD64102"/>
    <w:lvl w:ilvl="0" w:tplc="3D2E89F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755249"/>
    <w:multiLevelType w:val="hybridMultilevel"/>
    <w:tmpl w:val="2D2C5C26"/>
    <w:lvl w:ilvl="0" w:tplc="FB241B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E12E48E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2354FB"/>
    <w:multiLevelType w:val="hybridMultilevel"/>
    <w:tmpl w:val="B1B0210A"/>
    <w:lvl w:ilvl="0" w:tplc="041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DF410F"/>
    <w:multiLevelType w:val="hybridMultilevel"/>
    <w:tmpl w:val="83500B06"/>
    <w:lvl w:ilvl="0" w:tplc="14880E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CB0008"/>
    <w:multiLevelType w:val="hybridMultilevel"/>
    <w:tmpl w:val="EFB0CE72"/>
    <w:lvl w:ilvl="0" w:tplc="E064E6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FFC0933"/>
    <w:multiLevelType w:val="hybridMultilevel"/>
    <w:tmpl w:val="51163E3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A90DDD"/>
    <w:multiLevelType w:val="hybridMultilevel"/>
    <w:tmpl w:val="02BA1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23E48"/>
    <w:multiLevelType w:val="hybridMultilevel"/>
    <w:tmpl w:val="27F65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54045"/>
    <w:multiLevelType w:val="hybridMultilevel"/>
    <w:tmpl w:val="EDEE57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8763A9"/>
    <w:multiLevelType w:val="hybridMultilevel"/>
    <w:tmpl w:val="24785B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2B35B29"/>
    <w:multiLevelType w:val="hybridMultilevel"/>
    <w:tmpl w:val="12B885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B6910"/>
    <w:multiLevelType w:val="hybridMultilevel"/>
    <w:tmpl w:val="BF6AF6B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5B30173A"/>
    <w:multiLevelType w:val="hybridMultilevel"/>
    <w:tmpl w:val="787ED7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46949"/>
    <w:multiLevelType w:val="hybridMultilevel"/>
    <w:tmpl w:val="CEB46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25099"/>
    <w:multiLevelType w:val="hybridMultilevel"/>
    <w:tmpl w:val="809E9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4B35902"/>
    <w:multiLevelType w:val="hybridMultilevel"/>
    <w:tmpl w:val="F25A119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3"/>
  </w:num>
  <w:num w:numId="5">
    <w:abstractNumId w:val="1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9"/>
  </w:num>
  <w:num w:numId="11">
    <w:abstractNumId w:val="2"/>
  </w:num>
  <w:num w:numId="12">
    <w:abstractNumId w:val="12"/>
  </w:num>
  <w:num w:numId="13">
    <w:abstractNumId w:val="7"/>
  </w:num>
  <w:num w:numId="14">
    <w:abstractNumId w:val="17"/>
  </w:num>
  <w:num w:numId="15">
    <w:abstractNumId w:val="1"/>
  </w:num>
  <w:num w:numId="16">
    <w:abstractNumId w:val="5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BE"/>
    <w:rsid w:val="00006F60"/>
    <w:rsid w:val="00014174"/>
    <w:rsid w:val="0001565C"/>
    <w:rsid w:val="000221CF"/>
    <w:rsid w:val="00023112"/>
    <w:rsid w:val="000362AA"/>
    <w:rsid w:val="00045F81"/>
    <w:rsid w:val="00055948"/>
    <w:rsid w:val="00073CDA"/>
    <w:rsid w:val="00082270"/>
    <w:rsid w:val="00084468"/>
    <w:rsid w:val="00086C33"/>
    <w:rsid w:val="000A60F3"/>
    <w:rsid w:val="000D6B5A"/>
    <w:rsid w:val="0013160A"/>
    <w:rsid w:val="0016148F"/>
    <w:rsid w:val="00163A89"/>
    <w:rsid w:val="00164C38"/>
    <w:rsid w:val="001654AA"/>
    <w:rsid w:val="00170967"/>
    <w:rsid w:val="00180E66"/>
    <w:rsid w:val="00184FCE"/>
    <w:rsid w:val="0019040E"/>
    <w:rsid w:val="001A493C"/>
    <w:rsid w:val="001B7FDF"/>
    <w:rsid w:val="001C7154"/>
    <w:rsid w:val="001D4703"/>
    <w:rsid w:val="001E2024"/>
    <w:rsid w:val="002034C2"/>
    <w:rsid w:val="0022014F"/>
    <w:rsid w:val="00243F42"/>
    <w:rsid w:val="002452C4"/>
    <w:rsid w:val="00245790"/>
    <w:rsid w:val="0024628D"/>
    <w:rsid w:val="0026148E"/>
    <w:rsid w:val="00263DE8"/>
    <w:rsid w:val="002900C4"/>
    <w:rsid w:val="00296900"/>
    <w:rsid w:val="002A6489"/>
    <w:rsid w:val="002B6896"/>
    <w:rsid w:val="002B6B1E"/>
    <w:rsid w:val="002E48E9"/>
    <w:rsid w:val="002F009F"/>
    <w:rsid w:val="002F2886"/>
    <w:rsid w:val="002F43ED"/>
    <w:rsid w:val="00303158"/>
    <w:rsid w:val="003070D8"/>
    <w:rsid w:val="00311B2C"/>
    <w:rsid w:val="0034413D"/>
    <w:rsid w:val="0036261B"/>
    <w:rsid w:val="00372319"/>
    <w:rsid w:val="00391E59"/>
    <w:rsid w:val="00393612"/>
    <w:rsid w:val="00396215"/>
    <w:rsid w:val="003A1F93"/>
    <w:rsid w:val="003B36BF"/>
    <w:rsid w:val="003B36EC"/>
    <w:rsid w:val="003B74A1"/>
    <w:rsid w:val="003F6756"/>
    <w:rsid w:val="003F7E3C"/>
    <w:rsid w:val="00401842"/>
    <w:rsid w:val="004022EA"/>
    <w:rsid w:val="004077E9"/>
    <w:rsid w:val="004137A6"/>
    <w:rsid w:val="004202D1"/>
    <w:rsid w:val="004206BE"/>
    <w:rsid w:val="00430784"/>
    <w:rsid w:val="00437C13"/>
    <w:rsid w:val="00443C7A"/>
    <w:rsid w:val="00454A59"/>
    <w:rsid w:val="0048365F"/>
    <w:rsid w:val="004A154C"/>
    <w:rsid w:val="004B3F50"/>
    <w:rsid w:val="004C1839"/>
    <w:rsid w:val="004D7D73"/>
    <w:rsid w:val="004F4785"/>
    <w:rsid w:val="005018B9"/>
    <w:rsid w:val="0054621E"/>
    <w:rsid w:val="00552864"/>
    <w:rsid w:val="00560B12"/>
    <w:rsid w:val="005854E2"/>
    <w:rsid w:val="005876C9"/>
    <w:rsid w:val="005A0DD6"/>
    <w:rsid w:val="005B06D4"/>
    <w:rsid w:val="005B19E6"/>
    <w:rsid w:val="005B4308"/>
    <w:rsid w:val="005D39EA"/>
    <w:rsid w:val="005D5ABF"/>
    <w:rsid w:val="005E3E96"/>
    <w:rsid w:val="005F71BE"/>
    <w:rsid w:val="00633134"/>
    <w:rsid w:val="006A3920"/>
    <w:rsid w:val="006D180D"/>
    <w:rsid w:val="006F536E"/>
    <w:rsid w:val="0070505B"/>
    <w:rsid w:val="0072156F"/>
    <w:rsid w:val="00724162"/>
    <w:rsid w:val="00731FDA"/>
    <w:rsid w:val="00740281"/>
    <w:rsid w:val="00740AD2"/>
    <w:rsid w:val="00744B56"/>
    <w:rsid w:val="00761BE9"/>
    <w:rsid w:val="00774AAE"/>
    <w:rsid w:val="00776FAA"/>
    <w:rsid w:val="007A624C"/>
    <w:rsid w:val="007B13B1"/>
    <w:rsid w:val="007E62F8"/>
    <w:rsid w:val="007F1C52"/>
    <w:rsid w:val="007F5E9D"/>
    <w:rsid w:val="008059F2"/>
    <w:rsid w:val="00810E41"/>
    <w:rsid w:val="00832403"/>
    <w:rsid w:val="0083494C"/>
    <w:rsid w:val="00836B28"/>
    <w:rsid w:val="00860806"/>
    <w:rsid w:val="00863D9D"/>
    <w:rsid w:val="0087245E"/>
    <w:rsid w:val="008817D9"/>
    <w:rsid w:val="00885499"/>
    <w:rsid w:val="008854DA"/>
    <w:rsid w:val="008952CE"/>
    <w:rsid w:val="008A1FFE"/>
    <w:rsid w:val="008A6393"/>
    <w:rsid w:val="008C303E"/>
    <w:rsid w:val="008D127B"/>
    <w:rsid w:val="009148E1"/>
    <w:rsid w:val="00915731"/>
    <w:rsid w:val="00923B58"/>
    <w:rsid w:val="00925962"/>
    <w:rsid w:val="00940359"/>
    <w:rsid w:val="00945395"/>
    <w:rsid w:val="009500FE"/>
    <w:rsid w:val="0095517B"/>
    <w:rsid w:val="00984CBA"/>
    <w:rsid w:val="009851A7"/>
    <w:rsid w:val="00990687"/>
    <w:rsid w:val="00992757"/>
    <w:rsid w:val="00992DC8"/>
    <w:rsid w:val="009A08B5"/>
    <w:rsid w:val="009A620E"/>
    <w:rsid w:val="009D7CDC"/>
    <w:rsid w:val="009E5E3B"/>
    <w:rsid w:val="009F0C41"/>
    <w:rsid w:val="009F178E"/>
    <w:rsid w:val="00A15708"/>
    <w:rsid w:val="00A15DA8"/>
    <w:rsid w:val="00A343E1"/>
    <w:rsid w:val="00A432C4"/>
    <w:rsid w:val="00A51293"/>
    <w:rsid w:val="00A63BC1"/>
    <w:rsid w:val="00A86A47"/>
    <w:rsid w:val="00A9029C"/>
    <w:rsid w:val="00AF723A"/>
    <w:rsid w:val="00B04CCB"/>
    <w:rsid w:val="00B17DAE"/>
    <w:rsid w:val="00B20612"/>
    <w:rsid w:val="00B26DFB"/>
    <w:rsid w:val="00B325C5"/>
    <w:rsid w:val="00B37467"/>
    <w:rsid w:val="00B41129"/>
    <w:rsid w:val="00B43B61"/>
    <w:rsid w:val="00B46F1F"/>
    <w:rsid w:val="00B477F7"/>
    <w:rsid w:val="00B5012A"/>
    <w:rsid w:val="00B7310B"/>
    <w:rsid w:val="00B8423D"/>
    <w:rsid w:val="00BA0C61"/>
    <w:rsid w:val="00BA11E8"/>
    <w:rsid w:val="00BB1BE5"/>
    <w:rsid w:val="00BB5274"/>
    <w:rsid w:val="00BC507E"/>
    <w:rsid w:val="00BD6880"/>
    <w:rsid w:val="00BE34A9"/>
    <w:rsid w:val="00BF261F"/>
    <w:rsid w:val="00BF742E"/>
    <w:rsid w:val="00C23699"/>
    <w:rsid w:val="00C320B6"/>
    <w:rsid w:val="00C37D6A"/>
    <w:rsid w:val="00C420F8"/>
    <w:rsid w:val="00C4242B"/>
    <w:rsid w:val="00C45424"/>
    <w:rsid w:val="00C54EAA"/>
    <w:rsid w:val="00C57FD6"/>
    <w:rsid w:val="00C83BCD"/>
    <w:rsid w:val="00C84922"/>
    <w:rsid w:val="00C84FE2"/>
    <w:rsid w:val="00C91201"/>
    <w:rsid w:val="00C95A23"/>
    <w:rsid w:val="00C96EA2"/>
    <w:rsid w:val="00CA5888"/>
    <w:rsid w:val="00CB4B5B"/>
    <w:rsid w:val="00CC2F33"/>
    <w:rsid w:val="00CD2C7E"/>
    <w:rsid w:val="00CD6A76"/>
    <w:rsid w:val="00CE05A6"/>
    <w:rsid w:val="00D16533"/>
    <w:rsid w:val="00D16C16"/>
    <w:rsid w:val="00D577B0"/>
    <w:rsid w:val="00D71FBA"/>
    <w:rsid w:val="00D94AC0"/>
    <w:rsid w:val="00DD19EC"/>
    <w:rsid w:val="00DF2596"/>
    <w:rsid w:val="00E021BD"/>
    <w:rsid w:val="00E03390"/>
    <w:rsid w:val="00E072F3"/>
    <w:rsid w:val="00E25729"/>
    <w:rsid w:val="00E343CD"/>
    <w:rsid w:val="00E800B1"/>
    <w:rsid w:val="00E91C2C"/>
    <w:rsid w:val="00EC2C22"/>
    <w:rsid w:val="00ED1E15"/>
    <w:rsid w:val="00EE6DC1"/>
    <w:rsid w:val="00F006B0"/>
    <w:rsid w:val="00F01200"/>
    <w:rsid w:val="00F0709F"/>
    <w:rsid w:val="00F249FD"/>
    <w:rsid w:val="00F26C6E"/>
    <w:rsid w:val="00F415F1"/>
    <w:rsid w:val="00F77DC8"/>
    <w:rsid w:val="00FC4876"/>
    <w:rsid w:val="00FF0091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1B213"/>
  <w15:docId w15:val="{3A7BACA3-78A5-4C94-ABCB-D0948F81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8E1"/>
    <w:rPr>
      <w:rFonts w:ascii="Arial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148E1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9148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cs="Arial"/>
      <w:sz w:val="2"/>
    </w:rPr>
  </w:style>
  <w:style w:type="table" w:styleId="Reetkatablice">
    <w:name w:val="Table Grid"/>
    <w:basedOn w:val="Obinatablica"/>
    <w:uiPriority w:val="99"/>
    <w:rsid w:val="009F178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-">
    <w:name w:val="clanak-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clanak">
    <w:name w:val="clanak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t-10-9-kurz-s-fett">
    <w:name w:val="t-10-9-kurz-s-fett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  <w:b/>
      <w:bCs/>
      <w:i/>
      <w:iCs/>
      <w:sz w:val="26"/>
      <w:szCs w:val="26"/>
    </w:rPr>
  </w:style>
  <w:style w:type="paragraph" w:customStyle="1" w:styleId="t-9-8">
    <w:name w:val="t-9-8"/>
    <w:basedOn w:val="Normal"/>
    <w:uiPriority w:val="99"/>
    <w:rsid w:val="00BE34A9"/>
    <w:pPr>
      <w:spacing w:before="100" w:beforeAutospacing="1" w:after="100" w:afterAutospacing="1"/>
    </w:pPr>
    <w:rPr>
      <w:rFonts w:cs="Times New Roman"/>
    </w:rPr>
  </w:style>
  <w:style w:type="paragraph" w:styleId="Tijeloteksta">
    <w:name w:val="Body Text"/>
    <w:basedOn w:val="Normal"/>
    <w:link w:val="TijelotekstaChar"/>
    <w:uiPriority w:val="99"/>
    <w:semiHidden/>
    <w:rsid w:val="00CA5888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CA5888"/>
    <w:rPr>
      <w:rFonts w:ascii="Arial" w:hAnsi="Arial" w:cs="Arial"/>
      <w:sz w:val="24"/>
      <w:szCs w:val="24"/>
      <w:lang w:val="hr-HR" w:eastAsia="hr-HR"/>
    </w:rPr>
  </w:style>
  <w:style w:type="paragraph" w:customStyle="1" w:styleId="Pa2">
    <w:name w:val="Pa2"/>
    <w:basedOn w:val="Normal"/>
    <w:next w:val="Normal"/>
    <w:uiPriority w:val="99"/>
    <w:rsid w:val="00CA5888"/>
    <w:pPr>
      <w:autoSpaceDE w:val="0"/>
      <w:autoSpaceDN w:val="0"/>
      <w:adjustRightInd w:val="0"/>
      <w:spacing w:before="100" w:line="200" w:lineRule="atLeast"/>
    </w:pPr>
    <w:rPr>
      <w:rFonts w:ascii="AVABBX+ChelthmITCBkBTBold" w:hAnsi="AVABBX+ChelthmITCBkBTBold" w:cs="Times New Roman"/>
    </w:rPr>
  </w:style>
  <w:style w:type="paragraph" w:customStyle="1" w:styleId="Odlomakpopisa1">
    <w:name w:val="Odlomak popisa1"/>
    <w:basedOn w:val="Normal"/>
    <w:uiPriority w:val="99"/>
    <w:rsid w:val="00CA5888"/>
    <w:pPr>
      <w:ind w:left="708"/>
    </w:pPr>
  </w:style>
  <w:style w:type="paragraph" w:styleId="Zaglavlje">
    <w:name w:val="header"/>
    <w:basedOn w:val="Normal"/>
    <w:link w:val="ZaglavljeChar"/>
    <w:uiPriority w:val="99"/>
    <w:rsid w:val="00E072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E072F3"/>
    <w:rPr>
      <w:rFonts w:ascii="Arial" w:hAnsi="Arial" w:cs="Arial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E072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E072F3"/>
    <w:rPr>
      <w:rFonts w:ascii="Arial" w:hAnsi="Arial" w:cs="Arial"/>
      <w:sz w:val="24"/>
      <w:szCs w:val="24"/>
    </w:rPr>
  </w:style>
  <w:style w:type="paragraph" w:styleId="Odlomakpopisa">
    <w:name w:val="List Paragraph"/>
    <w:basedOn w:val="Normal"/>
    <w:uiPriority w:val="99"/>
    <w:qFormat/>
    <w:rsid w:val="002B68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isitzagorje.hr" TargetMode="External"/><Relationship Id="rId1" Type="http://schemas.openxmlformats.org/officeDocument/2006/relationships/hyperlink" Target="http://www.visitzagorj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531/18-03</vt:lpstr>
    </vt:vector>
  </TitlesOfParts>
  <Company>Home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531/18-03</dc:title>
  <dc:subject/>
  <dc:creator>Ivan</dc:creator>
  <cp:keywords/>
  <dc:description/>
  <cp:lastModifiedBy>Martina Belina</cp:lastModifiedBy>
  <cp:revision>41</cp:revision>
  <cp:lastPrinted>2022-02-23T09:29:00Z</cp:lastPrinted>
  <dcterms:created xsi:type="dcterms:W3CDTF">2021-05-05T12:40:00Z</dcterms:created>
  <dcterms:modified xsi:type="dcterms:W3CDTF">2022-03-09T12:25:00Z</dcterms:modified>
</cp:coreProperties>
</file>